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54" w:rsidRPr="007342E7" w:rsidRDefault="00962F54" w:rsidP="007342E7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4"/>
          <w:szCs w:val="24"/>
        </w:rPr>
      </w:pPr>
      <w:r w:rsidRPr="007342E7">
        <w:rPr>
          <w:rFonts w:cs="Tahoma"/>
          <w:b/>
          <w:bCs/>
          <w:color w:val="000000"/>
          <w:sz w:val="24"/>
          <w:szCs w:val="24"/>
        </w:rPr>
        <w:t xml:space="preserve">ALLEGATO </w:t>
      </w:r>
      <w:r w:rsidR="00B20B5F">
        <w:rPr>
          <w:rFonts w:cs="Tahoma"/>
          <w:b/>
          <w:bCs/>
          <w:color w:val="000000"/>
          <w:sz w:val="24"/>
          <w:szCs w:val="24"/>
        </w:rPr>
        <w:t>6</w:t>
      </w:r>
      <w:r w:rsidR="00294DD1" w:rsidRPr="007342E7">
        <w:rPr>
          <w:rFonts w:cs="Tahoma"/>
          <w:b/>
          <w:bCs/>
          <w:color w:val="000000"/>
          <w:sz w:val="24"/>
          <w:szCs w:val="24"/>
        </w:rPr>
        <w:t xml:space="preserve"> - </w:t>
      </w:r>
      <w:r w:rsidRPr="007342E7">
        <w:rPr>
          <w:rFonts w:cs="Tahoma"/>
          <w:b/>
          <w:bCs/>
          <w:color w:val="000000"/>
          <w:sz w:val="24"/>
          <w:szCs w:val="24"/>
        </w:rPr>
        <w:t>Dichiarazione di conformità a standard sociali minimi</w:t>
      </w:r>
    </w:p>
    <w:p w:rsidR="00294DD1" w:rsidRPr="005E28AB" w:rsidRDefault="00294DD1" w:rsidP="00294DD1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</w:rPr>
      </w:pPr>
    </w:p>
    <w:p w:rsidR="00962F54" w:rsidRDefault="00962F54" w:rsidP="00962F54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  <w:r w:rsidRPr="005E28AB">
        <w:rPr>
          <w:rFonts w:cs="Tahoma"/>
          <w:color w:val="000000"/>
        </w:rPr>
        <w:t>Testo da allegare al capitolato e al contratto di fornitura.</w:t>
      </w:r>
    </w:p>
    <w:p w:rsidR="00294DD1" w:rsidRPr="005E28AB" w:rsidRDefault="00294DD1" w:rsidP="00962F54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</w:rPr>
      </w:pPr>
    </w:p>
    <w:p w:rsidR="00962F54" w:rsidRPr="005E28AB" w:rsidRDefault="000C5EB6" w:rsidP="0096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</w:rPr>
      </w:pPr>
      <w:r>
        <w:rPr>
          <w:rFonts w:cs="Tahoma"/>
          <w:b/>
          <w:bCs/>
          <w:color w:val="000000"/>
          <w:sz w:val="20"/>
          <w:szCs w:val="20"/>
        </w:rPr>
        <w:t>Allegato n. ……</w:t>
      </w:r>
    </w:p>
    <w:p w:rsidR="00962F54" w:rsidRPr="005E28AB" w:rsidRDefault="00962F54" w:rsidP="0096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4"/>
          <w:szCs w:val="24"/>
        </w:rPr>
      </w:pPr>
      <w:r w:rsidRPr="005E28AB">
        <w:rPr>
          <w:rFonts w:cs="Tahoma"/>
          <w:b/>
          <w:bCs/>
          <w:color w:val="000000"/>
          <w:sz w:val="24"/>
          <w:szCs w:val="24"/>
        </w:rPr>
        <w:t>Dichiarazione di conformità a standard sociali minimi</w:t>
      </w:r>
    </w:p>
    <w:p w:rsidR="00962F54" w:rsidRPr="005E28AB" w:rsidRDefault="00962F54" w:rsidP="0096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Il sottoscritto………….……………………………………………………………………………...</w:t>
      </w:r>
    </w:p>
    <w:p w:rsidR="00962F54" w:rsidRPr="005E28AB" w:rsidRDefault="00962F54" w:rsidP="0096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in qualità di rappresentante legale di………………………………………………………………….</w:t>
      </w:r>
    </w:p>
    <w:p w:rsidR="00962F54" w:rsidRPr="005E28AB" w:rsidRDefault="00962F54" w:rsidP="0096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dichiara: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che i beni oggetto del presente appalto sono prodotti in conformità con gli standard sociali minimi in materia di diritti umani e di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condizioni di lavoro lungo la catena di fornitura (da ora in poi “standard”) definiti da: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 xml:space="preserve">- 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 xml:space="preserve">le otto Convenzioni fondamentali dell’Organizzazione Internazionale del Lavoro (OIL, International </w:t>
      </w:r>
      <w:proofErr w:type="spellStart"/>
      <w:r w:rsidRPr="005E28AB">
        <w:rPr>
          <w:rFonts w:cs="Tahoma"/>
          <w:i/>
          <w:iCs/>
          <w:color w:val="000000"/>
          <w:sz w:val="20"/>
          <w:szCs w:val="20"/>
        </w:rPr>
        <w:t>Labour</w:t>
      </w:r>
      <w:proofErr w:type="spellEnd"/>
      <w:r w:rsidRPr="005E28AB">
        <w:rPr>
          <w:rFonts w:cs="Tahoma"/>
          <w:i/>
          <w:iCs/>
          <w:color w:val="000000"/>
          <w:sz w:val="20"/>
          <w:szCs w:val="20"/>
        </w:rPr>
        <w:t xml:space="preserve"> Organization –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ILO), ossia, le Convenzioni n. 29, 87, 98, 100, 105, 111 e 182;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la Convenzione ILO n. 155 sulla salute e sicurezza nei luoghi di lavoro;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la Convenzione ILO n. 131 sulla definizione di salario minimo;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la Convenzione ILO n. 1 sulla durata del lavoro (industria);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la Convenzione ILO n. 102 sulla sicurezza sociale (norma minima);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la “Dichiarazione Universale dei Diritti Umani”;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 </w:t>
      </w:r>
      <w:r w:rsidRPr="005E28AB">
        <w:rPr>
          <w:rFonts w:cs="Tahoma"/>
          <w:i/>
          <w:iCs/>
          <w:color w:val="000000"/>
          <w:sz w:val="20"/>
          <w:szCs w:val="20"/>
          <w:vertAlign w:val="superscript"/>
        </w:rPr>
        <w:t>3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 xml:space="preserve">art. n. 32 della “Convenzione sui Diritti del Fanciullo”; 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  <w:vertAlign w:val="superscript"/>
        </w:rPr>
        <w:t>4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la legislazione nazionale, vigente nei Paesi ove si svolgono le fasi della catena di fornitura, riguardanti la salute e la sicurezza nei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luoghi di lavoro, nonché le legislazione relativa al lavoro, inclusa quella relativa al salario, all'orario di lavoro e alla sicurezza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sociale (previdenza e assistenza).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Quando le leggi nazionali e gli standard sopra richiamati fanno riferimento alla stessa materia, sarà garantita la conformità allo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standard più elevato.</w:t>
      </w:r>
    </w:p>
    <w:p w:rsidR="00962F54" w:rsidRPr="005E28AB" w:rsidRDefault="00962F54" w:rsidP="0096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</w:rPr>
      </w:pPr>
      <w:r w:rsidRPr="005E28AB">
        <w:rPr>
          <w:rFonts w:cs="Tahoma"/>
          <w:b/>
          <w:bCs/>
          <w:color w:val="000000"/>
          <w:sz w:val="20"/>
          <w:szCs w:val="20"/>
        </w:rPr>
        <w:t>Convenzioni fondamentali dell’ILO:</w:t>
      </w:r>
    </w:p>
    <w:p w:rsidR="00962F54" w:rsidRPr="005E28AB" w:rsidRDefault="00962F54" w:rsidP="005E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</w:rPr>
      </w:pPr>
      <w:r w:rsidRPr="005E28AB">
        <w:rPr>
          <w:rFonts w:cs="Tahoma"/>
          <w:b/>
          <w:bCs/>
          <w:color w:val="000000"/>
          <w:sz w:val="20"/>
          <w:szCs w:val="20"/>
        </w:rPr>
        <w:t>Lavoro minorile (art. 32 della Convenzione ONU sui Diritti del Fanciullo; Convenzione ILO sull'età</w:t>
      </w:r>
      <w:r w:rsidR="005E28AB">
        <w:rPr>
          <w:rFonts w:cs="Tahoma"/>
          <w:b/>
          <w:bCs/>
          <w:color w:val="000000"/>
          <w:sz w:val="20"/>
          <w:szCs w:val="20"/>
        </w:rPr>
        <w:t xml:space="preserve"> </w:t>
      </w:r>
      <w:r w:rsidRPr="005E28AB">
        <w:rPr>
          <w:rFonts w:cs="Tahoma"/>
          <w:b/>
          <w:bCs/>
          <w:color w:val="000000"/>
          <w:sz w:val="20"/>
          <w:szCs w:val="20"/>
        </w:rPr>
        <w:t>minima n° 138; Convenzione ILO sulle forme peggiori di lavoro minorile n° 182)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I bambini hanno il diritto di essere protetti contro lo sfruttamento economico nel lavoro e contro l'esecuzione di lavori che possono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compromettere le loro opportunità di sviluppo ed educazione.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L'età minima di assunzione all'impiego o al lavoro deve essere in ogni caso non inferiore ai 15 anni (temporaneamente, 14 in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alcuni Paesi).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I minori di 18 anni non possono assumere alcun tipo di impiego o lavoro che possa comprometterne la salute, la sicurezza o la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moralità.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Nei casi di pratica di lavoro minorile, opportuni rimedi devono essere adottati rapidamente. Contemporaneamente, deve essere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messo in atto un sistema che consenta ai bambini di perseguire il loro percorso scolastico fino al termine della scuola dell'obbligo.</w:t>
      </w:r>
    </w:p>
    <w:p w:rsidR="00962F54" w:rsidRPr="005E28AB" w:rsidRDefault="00962F54" w:rsidP="005E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b/>
          <w:bCs/>
          <w:spacing w:val="-6"/>
          <w:sz w:val="20"/>
          <w:szCs w:val="20"/>
        </w:rPr>
      </w:pPr>
      <w:r w:rsidRPr="005E28AB">
        <w:rPr>
          <w:rFonts w:cs="Tahoma"/>
          <w:b/>
          <w:bCs/>
          <w:spacing w:val="-6"/>
          <w:sz w:val="20"/>
          <w:szCs w:val="20"/>
        </w:rPr>
        <w:t>Lavoro forzato/</w:t>
      </w:r>
      <w:r w:rsidR="000C5EB6" w:rsidRPr="005E28AB">
        <w:rPr>
          <w:rFonts w:cs="Tahoma"/>
          <w:b/>
          <w:bCs/>
          <w:spacing w:val="-6"/>
          <w:sz w:val="20"/>
          <w:szCs w:val="20"/>
        </w:rPr>
        <w:t>schiavitù</w:t>
      </w:r>
      <w:r w:rsidRPr="005E28AB">
        <w:rPr>
          <w:rFonts w:cs="Tahoma"/>
          <w:b/>
          <w:bCs/>
          <w:spacing w:val="-6"/>
          <w:sz w:val="20"/>
          <w:szCs w:val="20"/>
        </w:rPr>
        <w:t xml:space="preserve"> (Convenzione ILO sul lavoro forzato n° 29 e Convenzione ILO sull'abolizione</w:t>
      </w:r>
      <w:r w:rsidR="005E28AB" w:rsidRPr="005E28AB">
        <w:rPr>
          <w:rFonts w:cs="Tahoma"/>
          <w:b/>
          <w:bCs/>
          <w:spacing w:val="-6"/>
          <w:sz w:val="20"/>
          <w:szCs w:val="20"/>
        </w:rPr>
        <w:t xml:space="preserve"> </w:t>
      </w:r>
      <w:r w:rsidRPr="005E28AB">
        <w:rPr>
          <w:rFonts w:cs="Tahoma"/>
          <w:b/>
          <w:bCs/>
          <w:spacing w:val="-6"/>
          <w:sz w:val="20"/>
          <w:szCs w:val="20"/>
        </w:rPr>
        <w:t>del lavoro forzato n° 105)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E' proibito qualunque tipo di lavoro forzato, ottenuto sotto minaccia di una punizione e non offerto dalla persona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spontaneamente.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Ai lavoratori non può essere richiesto, ad esempio, di pagare un deposito o di cedere i propri documenti di identità al datore di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lavoro. I lavoratori devono inoltre essere liberi di cessare il proprio rapporto di lavoro con ragionevole preavviso.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b/>
          <w:bCs/>
          <w:sz w:val="20"/>
          <w:szCs w:val="20"/>
        </w:rPr>
      </w:pPr>
      <w:r w:rsidRPr="005E28AB">
        <w:rPr>
          <w:rFonts w:cs="Tahoma"/>
          <w:b/>
          <w:bCs/>
          <w:sz w:val="20"/>
          <w:szCs w:val="20"/>
        </w:rPr>
        <w:t>Discriminazione (Convenzione ILO sull'uguaglianza di retribuzione n° 100 e Convenzione ILO sulla</w:t>
      </w:r>
      <w:r w:rsidR="000C5EB6">
        <w:rPr>
          <w:rFonts w:cs="Tahoma"/>
          <w:b/>
          <w:bCs/>
          <w:sz w:val="20"/>
          <w:szCs w:val="20"/>
        </w:rPr>
        <w:t xml:space="preserve"> </w:t>
      </w:r>
      <w:r w:rsidRPr="005E28AB">
        <w:rPr>
          <w:rFonts w:cs="Tahoma"/>
          <w:b/>
          <w:bCs/>
          <w:sz w:val="20"/>
          <w:szCs w:val="20"/>
        </w:rPr>
        <w:t>discriminazione (impiego e professione) n° 111)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 xml:space="preserve">- </w:t>
      </w:r>
      <w:r w:rsid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Nessuna forma di discriminazione in ma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>teria di impiego e professione è</w:t>
      </w:r>
      <w:r w:rsidRPr="005E28AB">
        <w:rPr>
          <w:rFonts w:cs="Tahoma"/>
          <w:i/>
          <w:iCs/>
          <w:color w:val="000000"/>
          <w:sz w:val="20"/>
          <w:szCs w:val="20"/>
        </w:rPr>
        <w:t xml:space="preserve"> consentita sulla base della razza, del colore, della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discendenza nazionale, del sesso, della religione, dell'opinione politica, dell'origine sociale, dell'età, della disabilità, dello stato di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salute, dell'orientamento sessuale e dell'appartenenza sindacale.</w:t>
      </w:r>
    </w:p>
    <w:p w:rsidR="00962F54" w:rsidRPr="005E28AB" w:rsidRDefault="00962F54" w:rsidP="005E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b/>
          <w:bCs/>
          <w:sz w:val="20"/>
          <w:szCs w:val="20"/>
        </w:rPr>
      </w:pPr>
      <w:r w:rsidRPr="005E28AB">
        <w:rPr>
          <w:rFonts w:cs="Tahoma"/>
          <w:b/>
          <w:bCs/>
          <w:sz w:val="20"/>
          <w:szCs w:val="20"/>
        </w:rPr>
        <w:t>Libertà sindacale e diritto di negoziazione collettiva (Convenzione ILO sulla libertà sindacale e la</w:t>
      </w:r>
      <w:r w:rsidR="005E28AB">
        <w:rPr>
          <w:rFonts w:cs="Tahoma"/>
          <w:b/>
          <w:bCs/>
          <w:sz w:val="20"/>
          <w:szCs w:val="20"/>
        </w:rPr>
        <w:t xml:space="preserve"> </w:t>
      </w:r>
      <w:r w:rsidRPr="005E28AB">
        <w:rPr>
          <w:rFonts w:cs="Tahoma"/>
          <w:b/>
          <w:bCs/>
          <w:sz w:val="20"/>
          <w:szCs w:val="20"/>
        </w:rPr>
        <w:t>protezione del diritto sindacale n° 87 e Convenzione ILO sul diritto di organizzazione e di negoziazione</w:t>
      </w:r>
      <w:r w:rsidR="005E28AB">
        <w:rPr>
          <w:rFonts w:cs="Tahoma"/>
          <w:b/>
          <w:bCs/>
          <w:sz w:val="20"/>
          <w:szCs w:val="20"/>
        </w:rPr>
        <w:t xml:space="preserve"> </w:t>
      </w:r>
      <w:r w:rsidRPr="005E28AB">
        <w:rPr>
          <w:rFonts w:cs="Tahoma"/>
          <w:b/>
          <w:bCs/>
          <w:sz w:val="20"/>
          <w:szCs w:val="20"/>
        </w:rPr>
        <w:t>collettiva n° 98)</w:t>
      </w:r>
    </w:p>
    <w:p w:rsidR="00962F54" w:rsidRPr="005E28AB" w:rsidRDefault="00962F54" w:rsidP="000C5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i/>
          <w:iCs/>
          <w:color w:val="000000"/>
          <w:sz w:val="20"/>
          <w:szCs w:val="20"/>
        </w:rPr>
        <w:t>-</w:t>
      </w:r>
      <w:r w:rsidR="000C5EB6">
        <w:rPr>
          <w:rFonts w:cs="Tahoma"/>
          <w:i/>
          <w:iCs/>
          <w:color w:val="000000"/>
          <w:sz w:val="20"/>
          <w:szCs w:val="20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 xml:space="preserve">I lavoratori hanno il diritto, senza alcuna distinzione e senza autorizzazione preventiva, di costituire delle </w:t>
      </w:r>
      <w:r w:rsidR="000C5EB6">
        <w:rPr>
          <w:rFonts w:cs="Tahoma"/>
          <w:i/>
          <w:iCs/>
          <w:color w:val="000000"/>
          <w:sz w:val="20"/>
          <w:szCs w:val="20"/>
        </w:rPr>
        <w:t>o</w:t>
      </w:r>
      <w:r w:rsidRPr="005E28AB">
        <w:rPr>
          <w:rFonts w:cs="Tahoma"/>
          <w:i/>
          <w:iCs/>
          <w:color w:val="000000"/>
          <w:sz w:val="20"/>
          <w:szCs w:val="20"/>
        </w:rPr>
        <w:t>rganizzazioni di loro</w:t>
      </w:r>
      <w:r w:rsidR="000C5EB6" w:rsidRP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scelta, nonché di divenirne membri e di ricorrere alla negoziazione collettiva.</w:t>
      </w:r>
    </w:p>
    <w:p w:rsidR="00962F54" w:rsidRPr="005E28AB" w:rsidRDefault="00962F54" w:rsidP="0096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0"/>
          <w:szCs w:val="20"/>
        </w:rPr>
      </w:pPr>
      <w:r w:rsidRPr="005E28AB">
        <w:rPr>
          <w:rFonts w:cs="Tahoma"/>
          <w:i/>
          <w:iCs/>
          <w:sz w:val="20"/>
          <w:szCs w:val="20"/>
        </w:rPr>
        <w:t>Firma, …………………………………………………..</w:t>
      </w:r>
    </w:p>
    <w:p w:rsidR="00962F54" w:rsidRPr="005E28AB" w:rsidRDefault="00962F54" w:rsidP="0096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ahoma"/>
          <w:i/>
          <w:iCs/>
          <w:sz w:val="20"/>
          <w:szCs w:val="20"/>
        </w:rPr>
      </w:pPr>
      <w:r w:rsidRPr="005E28AB">
        <w:rPr>
          <w:rFonts w:cs="Tahoma"/>
          <w:i/>
          <w:iCs/>
          <w:sz w:val="20"/>
          <w:szCs w:val="20"/>
        </w:rPr>
        <w:t>Data:…………………. Timbro</w:t>
      </w:r>
    </w:p>
    <w:p w:rsidR="000C5EB6" w:rsidRDefault="00962F54" w:rsidP="000C5EB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i/>
          <w:iCs/>
          <w:color w:val="000000"/>
          <w:sz w:val="20"/>
          <w:szCs w:val="20"/>
        </w:rPr>
      </w:pPr>
      <w:r w:rsidRPr="005E28AB">
        <w:rPr>
          <w:rFonts w:cs="Tahoma"/>
          <w:color w:val="000000"/>
          <w:sz w:val="14"/>
          <w:szCs w:val="14"/>
        </w:rPr>
        <w:t>3</w:t>
      </w:r>
      <w:r w:rsidR="000C5EB6">
        <w:rPr>
          <w:rFonts w:cs="Tahoma"/>
          <w:color w:val="000000"/>
          <w:sz w:val="14"/>
          <w:szCs w:val="14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Approvata dall'Assemblea Generale delle Nazioni Unite il 10 dicembre 1948.</w:t>
      </w:r>
    </w:p>
    <w:p w:rsidR="00962F54" w:rsidRPr="005E28AB" w:rsidRDefault="00962F54" w:rsidP="000C5EB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cs="Tahoma"/>
          <w:sz w:val="24"/>
          <w:szCs w:val="24"/>
        </w:rPr>
      </w:pPr>
      <w:r w:rsidRPr="005E28AB">
        <w:rPr>
          <w:rFonts w:cs="Tahoma"/>
          <w:color w:val="000000"/>
          <w:sz w:val="14"/>
          <w:szCs w:val="14"/>
        </w:rPr>
        <w:t>4</w:t>
      </w:r>
      <w:r w:rsidR="000C5EB6">
        <w:rPr>
          <w:rFonts w:cs="Tahoma"/>
          <w:color w:val="000000"/>
          <w:sz w:val="14"/>
          <w:szCs w:val="14"/>
        </w:rPr>
        <w:tab/>
      </w:r>
      <w:r w:rsidRPr="005E28AB">
        <w:rPr>
          <w:rFonts w:cs="Tahoma"/>
          <w:i/>
          <w:iCs/>
          <w:color w:val="000000"/>
          <w:sz w:val="20"/>
          <w:szCs w:val="20"/>
        </w:rPr>
        <w:t>Approvata dall’Assemblea Generale delle Nazioni Unite il 20 novembre 1989, ratificata in Italia con Legge del 27 maggio 1991, n.</w:t>
      </w:r>
      <w:r w:rsidR="000C5EB6">
        <w:rPr>
          <w:rFonts w:cs="Tahoma"/>
          <w:i/>
          <w:iCs/>
          <w:color w:val="000000"/>
          <w:sz w:val="20"/>
          <w:szCs w:val="20"/>
        </w:rPr>
        <w:t xml:space="preserve"> </w:t>
      </w:r>
      <w:r w:rsidRPr="005E28AB">
        <w:rPr>
          <w:rFonts w:cs="Tahoma"/>
          <w:i/>
          <w:iCs/>
          <w:color w:val="000000"/>
          <w:sz w:val="20"/>
          <w:szCs w:val="20"/>
        </w:rPr>
        <w:t>176 “Ratifica ed esecuzione della Convenzione sui Diritti del Fanciullo, fatta a New York il 20 novembre 1989”.</w:t>
      </w:r>
    </w:p>
    <w:sectPr w:rsidR="00962F54" w:rsidRPr="005E28AB" w:rsidSect="000C5EB6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2F54"/>
    <w:rsid w:val="000C5EB6"/>
    <w:rsid w:val="00294DD1"/>
    <w:rsid w:val="005E28AB"/>
    <w:rsid w:val="007342E7"/>
    <w:rsid w:val="007606F8"/>
    <w:rsid w:val="009432AA"/>
    <w:rsid w:val="00962F54"/>
    <w:rsid w:val="00B20B5F"/>
    <w:rsid w:val="00BD1098"/>
    <w:rsid w:val="00EA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6F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42E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342E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</dc:creator>
  <cp:lastModifiedBy>antonio</cp:lastModifiedBy>
  <cp:revision>3</cp:revision>
  <dcterms:created xsi:type="dcterms:W3CDTF">2016-11-08T16:27:00Z</dcterms:created>
  <dcterms:modified xsi:type="dcterms:W3CDTF">2016-11-08T16:59:00Z</dcterms:modified>
</cp:coreProperties>
</file>