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D24A3" w14:textId="77777777" w:rsidR="0035418E" w:rsidRPr="00746E1F" w:rsidRDefault="0035418E" w:rsidP="00746E1F">
      <w:pPr>
        <w:pStyle w:val="Titolo"/>
        <w:spacing w:after="0" w:line="360" w:lineRule="auto"/>
        <w:jc w:val="center"/>
        <w:rPr>
          <w:rFonts w:ascii="Arial" w:hAnsi="Arial" w:cs="Arial"/>
          <w:sz w:val="18"/>
          <w:szCs w:val="18"/>
        </w:rPr>
      </w:pPr>
      <w:r w:rsidRPr="00746E1F">
        <w:rPr>
          <w:rFonts w:ascii="Arial" w:hAnsi="Arial" w:cs="Arial"/>
          <w:sz w:val="18"/>
          <w:szCs w:val="18"/>
        </w:rPr>
        <w:t>AVVISO ESPLORATIVO PER MANIFESTAZIONE DI INTERESSE</w:t>
      </w:r>
    </w:p>
    <w:p w14:paraId="41D24C74" w14:textId="77777777" w:rsidR="000B7E6A" w:rsidRDefault="000B7E6A" w:rsidP="005B7E3B">
      <w:pPr>
        <w:tabs>
          <w:tab w:val="left" w:pos="4933"/>
        </w:tabs>
        <w:spacing w:after="0" w:line="360" w:lineRule="auto"/>
        <w:jc w:val="both"/>
        <w:rPr>
          <w:rFonts w:ascii="Arial" w:hAnsi="Arial" w:cs="Arial"/>
          <w:b/>
          <w:color w:val="000000"/>
          <w:sz w:val="18"/>
          <w:szCs w:val="18"/>
        </w:rPr>
      </w:pPr>
    </w:p>
    <w:p w14:paraId="12F27364" w14:textId="2D1E0A12" w:rsidR="000B7E6A" w:rsidRDefault="000B7E6A" w:rsidP="000B7E6A">
      <w:pPr>
        <w:tabs>
          <w:tab w:val="left" w:pos="4933"/>
        </w:tabs>
        <w:spacing w:after="0" w:line="360" w:lineRule="auto"/>
        <w:jc w:val="both"/>
        <w:rPr>
          <w:rFonts w:ascii="Arial" w:hAnsi="Arial" w:cs="Arial"/>
          <w:b/>
          <w:sz w:val="18"/>
          <w:szCs w:val="18"/>
        </w:rPr>
      </w:pPr>
      <w:r w:rsidRPr="006F2F82">
        <w:rPr>
          <w:rFonts w:ascii="Arial" w:hAnsi="Arial" w:cs="Arial"/>
          <w:b/>
          <w:sz w:val="18"/>
          <w:szCs w:val="18"/>
        </w:rPr>
        <w:t>AVVISO ESPLORATIVO PER MANIFESTAZIONE DI INTERESSE A PARTECIPARE ALLA PROCEDURA SEMPLIFICATA</w:t>
      </w:r>
      <w:r>
        <w:rPr>
          <w:rFonts w:ascii="Arial" w:hAnsi="Arial" w:cs="Arial"/>
          <w:b/>
          <w:sz w:val="18"/>
          <w:szCs w:val="18"/>
        </w:rPr>
        <w:t xml:space="preserve"> SOTTO SOGLIA </w:t>
      </w:r>
      <w:r w:rsidR="00857694">
        <w:rPr>
          <w:rFonts w:ascii="Arial" w:hAnsi="Arial" w:cs="Arial"/>
          <w:b/>
          <w:sz w:val="18"/>
          <w:szCs w:val="18"/>
        </w:rPr>
        <w:t>EX ART. 36, DEL D.LGS. 50/2016,</w:t>
      </w:r>
      <w:r>
        <w:rPr>
          <w:rFonts w:ascii="Arial" w:hAnsi="Arial" w:cs="Arial"/>
          <w:b/>
          <w:sz w:val="18"/>
          <w:szCs w:val="18"/>
        </w:rPr>
        <w:t xml:space="preserve"> CON LA MODALITA’ DELL</w:t>
      </w:r>
      <w:r w:rsidR="002240E5">
        <w:rPr>
          <w:rFonts w:ascii="Arial" w:hAnsi="Arial" w:cs="Arial"/>
          <w:b/>
          <w:sz w:val="18"/>
          <w:szCs w:val="18"/>
        </w:rPr>
        <w:t xml:space="preserve">A </w:t>
      </w:r>
      <w:proofErr w:type="spellStart"/>
      <w:r>
        <w:rPr>
          <w:rFonts w:ascii="Arial" w:hAnsi="Arial" w:cs="Arial"/>
          <w:b/>
          <w:sz w:val="18"/>
          <w:szCs w:val="18"/>
        </w:rPr>
        <w:t>RdO</w:t>
      </w:r>
      <w:proofErr w:type="spellEnd"/>
      <w:r>
        <w:rPr>
          <w:rFonts w:ascii="Arial" w:hAnsi="Arial" w:cs="Arial"/>
          <w:b/>
          <w:sz w:val="18"/>
          <w:szCs w:val="18"/>
        </w:rPr>
        <w:t xml:space="preserve"> SU </w:t>
      </w:r>
      <w:proofErr w:type="spellStart"/>
      <w:r>
        <w:rPr>
          <w:rFonts w:ascii="Arial" w:hAnsi="Arial" w:cs="Arial"/>
          <w:b/>
          <w:sz w:val="18"/>
          <w:szCs w:val="18"/>
        </w:rPr>
        <w:t>MePA</w:t>
      </w:r>
      <w:proofErr w:type="spellEnd"/>
      <w:r>
        <w:rPr>
          <w:rFonts w:ascii="Arial" w:hAnsi="Arial" w:cs="Arial"/>
          <w:b/>
          <w:sz w:val="18"/>
          <w:szCs w:val="18"/>
        </w:rPr>
        <w:t xml:space="preserve">, </w:t>
      </w:r>
      <w:r w:rsidRPr="006F2F82">
        <w:rPr>
          <w:rFonts w:ascii="Arial" w:hAnsi="Arial" w:cs="Arial"/>
          <w:b/>
          <w:sz w:val="18"/>
          <w:szCs w:val="18"/>
        </w:rPr>
        <w:t>PER L’AFFID</w:t>
      </w:r>
      <w:r>
        <w:rPr>
          <w:rFonts w:ascii="Arial" w:hAnsi="Arial" w:cs="Arial"/>
          <w:b/>
          <w:sz w:val="18"/>
          <w:szCs w:val="18"/>
        </w:rPr>
        <w:t>AMENTO DEI SERVIZI DI CATERING</w:t>
      </w:r>
      <w:r w:rsidRPr="006F2F82">
        <w:rPr>
          <w:rFonts w:ascii="Arial" w:hAnsi="Arial" w:cs="Arial"/>
          <w:b/>
          <w:sz w:val="18"/>
          <w:szCs w:val="18"/>
        </w:rPr>
        <w:t xml:space="preserve"> IN OCCASIONE DE</w:t>
      </w:r>
      <w:r>
        <w:rPr>
          <w:rFonts w:ascii="Arial" w:hAnsi="Arial" w:cs="Arial"/>
          <w:b/>
          <w:sz w:val="18"/>
          <w:szCs w:val="18"/>
        </w:rPr>
        <w:t>I SEMINARI CHE SI SVOLGERANNO A ROMA, DEDICATI AI BENEFICIARI 2017 DEL SETTORE ISTRUZIONE SUPERIORE PER LE ATTIVITA’ NELL’AMBITO DELL’AZIONE CHIAVE 1, NEI GIORNI 5, 6, 7 LUGLIO 2017</w:t>
      </w:r>
    </w:p>
    <w:p w14:paraId="01345C2F" w14:textId="0EB57B85" w:rsidR="00BA63C7" w:rsidRPr="00746E1F" w:rsidRDefault="00BA63C7" w:rsidP="00746E1F">
      <w:pPr>
        <w:tabs>
          <w:tab w:val="left" w:pos="4933"/>
        </w:tabs>
        <w:spacing w:after="0" w:line="360" w:lineRule="auto"/>
        <w:jc w:val="both"/>
        <w:rPr>
          <w:rFonts w:ascii="Arial" w:eastAsia="Times" w:hAnsi="Arial" w:cs="Arial"/>
          <w:b/>
          <w:sz w:val="18"/>
          <w:szCs w:val="18"/>
          <w:lang w:eastAsia="it-IT"/>
        </w:rPr>
      </w:pPr>
    </w:p>
    <w:p w14:paraId="5BA489CB" w14:textId="1CE77A06" w:rsidR="0035418E" w:rsidRDefault="00CC3363" w:rsidP="00746E1F">
      <w:pPr>
        <w:spacing w:after="0" w:line="360" w:lineRule="auto"/>
        <w:jc w:val="both"/>
        <w:rPr>
          <w:rFonts w:ascii="Arial" w:eastAsia="Times" w:hAnsi="Arial" w:cs="Arial"/>
          <w:b/>
          <w:sz w:val="18"/>
          <w:szCs w:val="18"/>
          <w:lang w:eastAsia="it-IT"/>
        </w:rPr>
      </w:pPr>
      <w:r>
        <w:rPr>
          <w:rFonts w:ascii="Arial" w:eastAsia="Times" w:hAnsi="Arial" w:cs="Arial"/>
          <w:b/>
          <w:sz w:val="18"/>
          <w:szCs w:val="18"/>
          <w:lang w:eastAsia="it-IT"/>
        </w:rPr>
        <w:t>CUP: B59G1700000</w:t>
      </w:r>
      <w:r w:rsidR="00331FB2" w:rsidRPr="00746E1F">
        <w:rPr>
          <w:rFonts w:ascii="Arial" w:eastAsia="Times" w:hAnsi="Arial" w:cs="Arial"/>
          <w:b/>
          <w:sz w:val="18"/>
          <w:szCs w:val="18"/>
          <w:lang w:eastAsia="it-IT"/>
        </w:rPr>
        <w:t>0007</w:t>
      </w:r>
    </w:p>
    <w:p w14:paraId="7EF097AA" w14:textId="0CD74CD8" w:rsidR="003F4D39" w:rsidRPr="00746E1F" w:rsidRDefault="003F4D39" w:rsidP="00746E1F">
      <w:pPr>
        <w:spacing w:after="0" w:line="360" w:lineRule="auto"/>
        <w:jc w:val="both"/>
        <w:rPr>
          <w:rFonts w:ascii="Arial" w:hAnsi="Arial" w:cs="Arial"/>
          <w:b/>
          <w:color w:val="000000"/>
          <w:sz w:val="18"/>
          <w:szCs w:val="18"/>
        </w:rPr>
      </w:pPr>
      <w:r>
        <w:rPr>
          <w:rFonts w:ascii="Arial" w:eastAsia="Times" w:hAnsi="Arial" w:cs="Arial"/>
          <w:b/>
          <w:sz w:val="18"/>
          <w:szCs w:val="18"/>
          <w:lang w:eastAsia="it-IT"/>
        </w:rPr>
        <w:t xml:space="preserve">CIG: </w:t>
      </w:r>
      <w:r w:rsidRPr="003F4D39">
        <w:rPr>
          <w:rFonts w:ascii="Arial" w:eastAsia="Times" w:hAnsi="Arial" w:cs="Arial"/>
          <w:b/>
          <w:sz w:val="18"/>
          <w:szCs w:val="18"/>
          <w:lang w:eastAsia="it-IT"/>
        </w:rPr>
        <w:t>Z3D1E9264D</w:t>
      </w:r>
    </w:p>
    <w:p w14:paraId="013A9CB0" w14:textId="77777777" w:rsidR="003E263E" w:rsidRPr="00746E1F" w:rsidRDefault="003E263E" w:rsidP="00746E1F">
      <w:pPr>
        <w:spacing w:after="0" w:line="360" w:lineRule="auto"/>
        <w:jc w:val="both"/>
        <w:rPr>
          <w:rFonts w:ascii="Arial" w:hAnsi="Arial" w:cs="Arial"/>
          <w:sz w:val="18"/>
          <w:szCs w:val="18"/>
        </w:rPr>
      </w:pPr>
    </w:p>
    <w:p w14:paraId="5247166C" w14:textId="1E771519" w:rsidR="0035418E" w:rsidRPr="00746E1F" w:rsidRDefault="0035418E" w:rsidP="00746E1F">
      <w:pPr>
        <w:spacing w:after="0" w:line="360" w:lineRule="auto"/>
        <w:jc w:val="both"/>
        <w:rPr>
          <w:rFonts w:ascii="Arial" w:hAnsi="Arial" w:cs="Arial"/>
          <w:sz w:val="18"/>
          <w:szCs w:val="18"/>
        </w:rPr>
      </w:pPr>
      <w:r w:rsidRPr="00746E1F">
        <w:rPr>
          <w:rFonts w:ascii="Arial" w:hAnsi="Arial" w:cs="Arial"/>
          <w:sz w:val="18"/>
          <w:szCs w:val="18"/>
        </w:rPr>
        <w:t xml:space="preserve">Con decreto del Direttore Generale </w:t>
      </w:r>
      <w:proofErr w:type="spellStart"/>
      <w:r w:rsidR="00DE3525">
        <w:rPr>
          <w:rFonts w:ascii="Arial" w:hAnsi="Arial" w:cs="Arial"/>
          <w:sz w:val="18"/>
          <w:szCs w:val="18"/>
        </w:rPr>
        <w:t>prot</w:t>
      </w:r>
      <w:proofErr w:type="spellEnd"/>
      <w:proofErr w:type="gramStart"/>
      <w:r w:rsidR="00DE3525">
        <w:rPr>
          <w:rFonts w:ascii="Arial" w:hAnsi="Arial" w:cs="Arial"/>
          <w:sz w:val="18"/>
          <w:szCs w:val="18"/>
        </w:rPr>
        <w:t xml:space="preserve">. </w:t>
      </w:r>
      <w:proofErr w:type="gramEnd"/>
      <w:r w:rsidR="00DE3525">
        <w:rPr>
          <w:rFonts w:ascii="Arial" w:hAnsi="Arial" w:cs="Arial"/>
          <w:sz w:val="18"/>
          <w:szCs w:val="18"/>
        </w:rPr>
        <w:t>n. 11286 del 18 maggio 2017</w:t>
      </w:r>
      <w:r w:rsidR="00746E1F" w:rsidRPr="00746E1F">
        <w:rPr>
          <w:rFonts w:ascii="Arial" w:hAnsi="Arial" w:cs="Arial"/>
          <w:sz w:val="18"/>
          <w:szCs w:val="18"/>
        </w:rPr>
        <w:t xml:space="preserve">. </w:t>
      </w:r>
      <w:r w:rsidRPr="00746E1F">
        <w:rPr>
          <w:rFonts w:ascii="Arial" w:hAnsi="Arial" w:cs="Arial"/>
          <w:sz w:val="18"/>
          <w:szCs w:val="18"/>
        </w:rPr>
        <w:t>si è approvato il presente avviso, con il quale questo Istituto intende raccogliere manifestazioni di interesse finalizzate all’event</w:t>
      </w:r>
      <w:r w:rsidR="004F0F26" w:rsidRPr="00746E1F">
        <w:rPr>
          <w:rFonts w:ascii="Arial" w:hAnsi="Arial" w:cs="Arial"/>
          <w:sz w:val="18"/>
          <w:szCs w:val="18"/>
        </w:rPr>
        <w:t xml:space="preserve">uale affidamento dei  servizi </w:t>
      </w:r>
      <w:r w:rsidR="0048469A" w:rsidRPr="00746E1F">
        <w:rPr>
          <w:rFonts w:ascii="Arial" w:hAnsi="Arial" w:cs="Arial"/>
          <w:sz w:val="18"/>
          <w:szCs w:val="18"/>
        </w:rPr>
        <w:t xml:space="preserve"> di catering</w:t>
      </w:r>
      <w:r w:rsidR="000B7E6A">
        <w:rPr>
          <w:rFonts w:ascii="Arial" w:hAnsi="Arial" w:cs="Arial"/>
          <w:sz w:val="18"/>
          <w:szCs w:val="18"/>
        </w:rPr>
        <w:t xml:space="preserve"> in occasione dei seminari che si svolgeranno a Roma, dedicati ai beneficiari 2017 del settore istruzione superiore per le attività nell’ambito dell’Azione chiave 1, nei giorni 5, 6 e 7 luglio 2017, </w:t>
      </w:r>
      <w:r w:rsidR="003A6F9A" w:rsidRPr="00746E1F">
        <w:rPr>
          <w:rFonts w:ascii="Arial" w:eastAsia="Times" w:hAnsi="Arial" w:cs="Arial"/>
          <w:sz w:val="18"/>
          <w:szCs w:val="18"/>
          <w:lang w:eastAsia="it-IT"/>
        </w:rPr>
        <w:t xml:space="preserve"> </w:t>
      </w:r>
      <w:r w:rsidRPr="00746E1F">
        <w:rPr>
          <w:rFonts w:ascii="Arial" w:hAnsi="Arial" w:cs="Arial"/>
          <w:sz w:val="18"/>
          <w:szCs w:val="18"/>
        </w:rPr>
        <w:t xml:space="preserve">al fine di individuare, nel rispetto dei principi di non discriminazione, parità di trattamento, proporzionalità e trasparenza, gli operatori economici da invitare alla eventuale successiva procedura </w:t>
      </w:r>
      <w:r w:rsidR="00746E1F" w:rsidRPr="00746E1F">
        <w:rPr>
          <w:rFonts w:ascii="Arial" w:hAnsi="Arial" w:cs="Arial"/>
          <w:sz w:val="18"/>
          <w:szCs w:val="18"/>
        </w:rPr>
        <w:t>semplificata</w:t>
      </w:r>
      <w:r w:rsidRPr="00746E1F">
        <w:rPr>
          <w:rFonts w:ascii="Arial" w:hAnsi="Arial" w:cs="Arial"/>
          <w:sz w:val="18"/>
          <w:szCs w:val="18"/>
        </w:rPr>
        <w:t xml:space="preserve"> ai sensi e per gli effetti dell’art. 36 del </w:t>
      </w:r>
      <w:proofErr w:type="spellStart"/>
      <w:r w:rsidRPr="00746E1F">
        <w:rPr>
          <w:rFonts w:ascii="Arial" w:hAnsi="Arial" w:cs="Arial"/>
          <w:sz w:val="18"/>
          <w:szCs w:val="18"/>
        </w:rPr>
        <w:t>D.Lgs.</w:t>
      </w:r>
      <w:proofErr w:type="spellEnd"/>
      <w:r w:rsidRPr="00746E1F">
        <w:rPr>
          <w:rFonts w:ascii="Arial" w:hAnsi="Arial" w:cs="Arial"/>
          <w:sz w:val="18"/>
          <w:szCs w:val="18"/>
        </w:rPr>
        <w:t xml:space="preserve"> 50/2016.</w:t>
      </w:r>
    </w:p>
    <w:p w14:paraId="45CBF55F" w14:textId="5E03696B" w:rsidR="0035418E" w:rsidRPr="00746E1F" w:rsidRDefault="0035418E" w:rsidP="00746E1F">
      <w:pPr>
        <w:spacing w:after="0" w:line="360" w:lineRule="auto"/>
        <w:jc w:val="both"/>
        <w:rPr>
          <w:rFonts w:ascii="Arial" w:hAnsi="Arial" w:cs="Arial"/>
          <w:sz w:val="18"/>
          <w:szCs w:val="18"/>
        </w:rPr>
      </w:pPr>
      <w:r w:rsidRPr="00746E1F">
        <w:rPr>
          <w:rFonts w:ascii="Arial" w:hAnsi="Arial" w:cs="Arial"/>
          <w:sz w:val="18"/>
          <w:szCs w:val="18"/>
        </w:rPr>
        <w:t xml:space="preserve">Il presente avviso è finalizzato esclusivamente a ricevere manifestazioni d’interesse per favorire la partecipazione e la consultazione degli operatori economici in modo non vincolante per l’Ente; la manifestazione di interesse ha, infatti, </w:t>
      </w:r>
      <w:r w:rsidR="00746E1F" w:rsidRPr="00746E1F">
        <w:rPr>
          <w:rFonts w:ascii="Arial" w:hAnsi="Arial" w:cs="Arial"/>
          <w:sz w:val="18"/>
          <w:szCs w:val="18"/>
        </w:rPr>
        <w:t xml:space="preserve">l’unico scopo di comunicare a </w:t>
      </w:r>
      <w:r w:rsidRPr="00746E1F">
        <w:rPr>
          <w:rFonts w:ascii="Arial" w:hAnsi="Arial" w:cs="Arial"/>
          <w:sz w:val="18"/>
          <w:szCs w:val="18"/>
        </w:rPr>
        <w:t>Indire la disponibilità ad essere invitati a presentare un’offerta per la procedura in oggetto.</w:t>
      </w:r>
    </w:p>
    <w:p w14:paraId="269B3976" w14:textId="77777777" w:rsidR="0035418E" w:rsidRPr="00746E1F" w:rsidRDefault="0035418E" w:rsidP="00746E1F">
      <w:pPr>
        <w:spacing w:after="0" w:line="360" w:lineRule="auto"/>
        <w:jc w:val="both"/>
        <w:rPr>
          <w:rFonts w:ascii="Arial" w:hAnsi="Arial" w:cs="Arial"/>
          <w:i/>
          <w:sz w:val="18"/>
          <w:szCs w:val="18"/>
        </w:rPr>
      </w:pPr>
      <w:r w:rsidRPr="00746E1F">
        <w:rPr>
          <w:rFonts w:ascii="Arial" w:hAnsi="Arial" w:cs="Arial"/>
          <w:i/>
          <w:sz w:val="18"/>
          <w:szCs w:val="18"/>
        </w:rPr>
        <w:t>Si precisa peraltro che il presente avviso non vincola in alcun modo la scrivente Amministrazione. L’Ente si riserva pertanto la facoltà di sospendere, modificare o annullare la procedura relativa al presente avviso esplorativo nonché ogni decisione in merito all’attivazione della procedura relativa al presente avviso esplorativo nonché ogni decisione in merito all’attivazione della procedura concorsuale, senza che i soggetti che si siano dichiarati interessati possano avanzare, nemmeno a titolo risarcitorio, alcuna pretesa o diritto di sorta.</w:t>
      </w:r>
    </w:p>
    <w:p w14:paraId="1B6DBCB1" w14:textId="0164C0F0" w:rsidR="0035418E" w:rsidRPr="00746E1F" w:rsidRDefault="0035418E" w:rsidP="00746E1F">
      <w:pPr>
        <w:pStyle w:val="Titolo1"/>
        <w:spacing w:line="360" w:lineRule="auto"/>
        <w:ind w:right="0"/>
        <w:jc w:val="both"/>
        <w:rPr>
          <w:rFonts w:cs="Arial"/>
          <w:i w:val="0"/>
          <w:sz w:val="18"/>
          <w:szCs w:val="18"/>
          <w:u w:val="single"/>
        </w:rPr>
      </w:pPr>
    </w:p>
    <w:p w14:paraId="46F7343D" w14:textId="1C0FA479" w:rsidR="00746E1F" w:rsidRPr="00746E1F" w:rsidRDefault="00824DB6" w:rsidP="00746E1F">
      <w:pPr>
        <w:pStyle w:val="Titolo1"/>
        <w:spacing w:line="360" w:lineRule="auto"/>
        <w:ind w:right="0"/>
        <w:jc w:val="both"/>
        <w:rPr>
          <w:rFonts w:cs="Arial"/>
          <w:i w:val="0"/>
          <w:sz w:val="18"/>
          <w:szCs w:val="18"/>
          <w:u w:val="single"/>
        </w:rPr>
      </w:pPr>
      <w:r w:rsidRPr="00746E1F">
        <w:rPr>
          <w:rFonts w:cs="Arial"/>
          <w:i w:val="0"/>
          <w:sz w:val="18"/>
          <w:szCs w:val="18"/>
          <w:u w:val="single"/>
        </w:rPr>
        <w:t>1. Amministrazione proponente</w:t>
      </w:r>
      <w:r w:rsidR="00717DA1">
        <w:rPr>
          <w:rFonts w:cs="Arial"/>
          <w:i w:val="0"/>
          <w:sz w:val="18"/>
          <w:szCs w:val="18"/>
          <w:u w:val="single"/>
        </w:rPr>
        <w:t>:</w:t>
      </w:r>
    </w:p>
    <w:p w14:paraId="12763600" w14:textId="0FF28BCB" w:rsidR="00167654" w:rsidRPr="00746E1F" w:rsidRDefault="002957E0" w:rsidP="00746E1F">
      <w:pPr>
        <w:pStyle w:val="Titolo1"/>
        <w:spacing w:line="360" w:lineRule="auto"/>
        <w:ind w:right="0"/>
        <w:jc w:val="both"/>
        <w:rPr>
          <w:rFonts w:cs="Arial"/>
          <w:i w:val="0"/>
          <w:sz w:val="18"/>
          <w:szCs w:val="18"/>
          <w:u w:val="single"/>
        </w:rPr>
      </w:pPr>
      <w:r w:rsidRPr="00746E1F">
        <w:rPr>
          <w:rFonts w:cs="Arial"/>
          <w:b w:val="0"/>
          <w:i w:val="0"/>
          <w:sz w:val="18"/>
          <w:szCs w:val="18"/>
        </w:rPr>
        <w:t>L’agenzia Nazionale Erasmus+ - Via Cesare Lombroso 6/15 -50134 Firenze; Tel.+39 055-2380348.</w:t>
      </w:r>
      <w:r w:rsidR="000B06AB">
        <w:rPr>
          <w:rFonts w:cs="Arial"/>
          <w:b w:val="0"/>
          <w:i w:val="0"/>
          <w:sz w:val="18"/>
          <w:szCs w:val="18"/>
        </w:rPr>
        <w:t xml:space="preserve"> </w:t>
      </w:r>
      <w:r w:rsidRPr="00746E1F">
        <w:rPr>
          <w:rFonts w:cs="Arial"/>
          <w:b w:val="0"/>
          <w:i w:val="0"/>
          <w:sz w:val="18"/>
          <w:szCs w:val="18"/>
        </w:rPr>
        <w:t>Email:</w:t>
      </w:r>
      <w:r w:rsidR="00746E1F" w:rsidRPr="00746E1F">
        <w:rPr>
          <w:rFonts w:cs="Arial"/>
          <w:b w:val="0"/>
          <w:i w:val="0"/>
          <w:sz w:val="18"/>
          <w:szCs w:val="18"/>
        </w:rPr>
        <w:t xml:space="preserve"> </w:t>
      </w:r>
      <w:hyperlink r:id="rId8" w:history="1">
        <w:r w:rsidRPr="00746E1F">
          <w:rPr>
            <w:rStyle w:val="Collegamentoipertestuale"/>
            <w:rFonts w:cs="Arial"/>
            <w:b w:val="0"/>
            <w:color w:val="0070C0"/>
            <w:sz w:val="18"/>
            <w:szCs w:val="18"/>
          </w:rPr>
          <w:t>erasmusplus@indire.</w:t>
        </w:r>
        <w:r w:rsidRPr="00746E1F">
          <w:rPr>
            <w:rStyle w:val="Collegamentoipertestuale"/>
            <w:rFonts w:cs="Arial"/>
            <w:b w:val="0"/>
            <w:sz w:val="18"/>
            <w:szCs w:val="18"/>
          </w:rPr>
          <w:t>it</w:t>
        </w:r>
      </w:hyperlink>
      <w:r w:rsidRPr="00746E1F">
        <w:rPr>
          <w:rFonts w:cs="Arial"/>
          <w:b w:val="0"/>
          <w:sz w:val="18"/>
          <w:szCs w:val="18"/>
        </w:rPr>
        <w:t xml:space="preserve"> PEC:</w:t>
      </w:r>
      <w:r w:rsidR="00746E1F" w:rsidRPr="00746E1F">
        <w:rPr>
          <w:rFonts w:cs="Arial"/>
          <w:b w:val="0"/>
          <w:sz w:val="18"/>
          <w:szCs w:val="18"/>
        </w:rPr>
        <w:t xml:space="preserve"> </w:t>
      </w:r>
      <w:hyperlink r:id="rId9" w:history="1">
        <w:r w:rsidRPr="00746E1F">
          <w:rPr>
            <w:rStyle w:val="Collegamentoipertestuale"/>
            <w:rFonts w:cs="Arial"/>
            <w:b w:val="0"/>
            <w:color w:val="0070C0"/>
            <w:sz w:val="18"/>
            <w:szCs w:val="18"/>
          </w:rPr>
          <w:t>erasmus_plus@pec.it</w:t>
        </w:r>
      </w:hyperlink>
      <w:r w:rsidRPr="00746E1F">
        <w:rPr>
          <w:rFonts w:cs="Arial"/>
          <w:b w:val="0"/>
          <w:color w:val="0070C0"/>
          <w:sz w:val="18"/>
          <w:szCs w:val="18"/>
          <w:u w:val="single"/>
        </w:rPr>
        <w:t>;</w:t>
      </w:r>
      <w:r w:rsidRPr="00746E1F">
        <w:rPr>
          <w:rFonts w:cs="Arial"/>
          <w:b w:val="0"/>
          <w:sz w:val="18"/>
          <w:szCs w:val="18"/>
        </w:rPr>
        <w:t xml:space="preserve"> WEB: </w:t>
      </w:r>
      <w:r w:rsidRPr="00746E1F">
        <w:rPr>
          <w:rFonts w:cs="Arial"/>
          <w:b w:val="0"/>
          <w:color w:val="0070C0"/>
          <w:sz w:val="18"/>
          <w:szCs w:val="18"/>
          <w:u w:val="single"/>
        </w:rPr>
        <w:t>www.erasmusplus.it;</w:t>
      </w:r>
      <w:r w:rsidRPr="00746E1F">
        <w:rPr>
          <w:rFonts w:cs="Arial"/>
          <w:b w:val="0"/>
          <w:sz w:val="18"/>
          <w:szCs w:val="18"/>
        </w:rPr>
        <w:t xml:space="preserve"> </w:t>
      </w:r>
      <w:r w:rsidR="00824DB6" w:rsidRPr="00746E1F">
        <w:rPr>
          <w:rFonts w:cs="Arial"/>
          <w:b w:val="0"/>
          <w:i w:val="0"/>
          <w:sz w:val="18"/>
          <w:szCs w:val="18"/>
        </w:rPr>
        <w:t>Ai sensi dell’art. 31</w:t>
      </w:r>
      <w:r w:rsidR="004F1AB8" w:rsidRPr="00746E1F">
        <w:rPr>
          <w:rFonts w:cs="Arial"/>
          <w:b w:val="0"/>
          <w:i w:val="0"/>
          <w:sz w:val="18"/>
          <w:szCs w:val="18"/>
        </w:rPr>
        <w:t>,</w:t>
      </w:r>
      <w:r w:rsidR="00746E1F" w:rsidRPr="00746E1F">
        <w:rPr>
          <w:rFonts w:cs="Arial"/>
          <w:b w:val="0"/>
          <w:i w:val="0"/>
          <w:sz w:val="18"/>
          <w:szCs w:val="18"/>
        </w:rPr>
        <w:t xml:space="preserve"> </w:t>
      </w:r>
      <w:r w:rsidR="00824DB6" w:rsidRPr="00746E1F">
        <w:rPr>
          <w:rFonts w:cs="Arial"/>
          <w:b w:val="0"/>
          <w:i w:val="0"/>
          <w:sz w:val="18"/>
          <w:szCs w:val="18"/>
        </w:rPr>
        <w:t xml:space="preserve">del </w:t>
      </w:r>
      <w:proofErr w:type="spellStart"/>
      <w:r w:rsidR="00824DB6" w:rsidRPr="00746E1F">
        <w:rPr>
          <w:rFonts w:cs="Arial"/>
          <w:b w:val="0"/>
          <w:i w:val="0"/>
          <w:sz w:val="18"/>
          <w:szCs w:val="18"/>
        </w:rPr>
        <w:t>D.lgs</w:t>
      </w:r>
      <w:proofErr w:type="spellEnd"/>
      <w:r w:rsidR="00824DB6" w:rsidRPr="00746E1F">
        <w:rPr>
          <w:rFonts w:cs="Arial"/>
          <w:b w:val="0"/>
          <w:i w:val="0"/>
          <w:sz w:val="18"/>
          <w:szCs w:val="18"/>
        </w:rPr>
        <w:t xml:space="preserve"> </w:t>
      </w:r>
      <w:r w:rsidR="00824DB6" w:rsidRPr="00746E1F">
        <w:rPr>
          <w:rFonts w:cs="Arial"/>
          <w:b w:val="0"/>
          <w:i w:val="0"/>
          <w:sz w:val="18"/>
          <w:szCs w:val="18"/>
        </w:rPr>
        <w:lastRenderedPageBreak/>
        <w:t>50</w:t>
      </w:r>
      <w:r w:rsidR="00316F5A" w:rsidRPr="00746E1F">
        <w:rPr>
          <w:rFonts w:cs="Arial"/>
          <w:b w:val="0"/>
          <w:i w:val="0"/>
          <w:sz w:val="18"/>
          <w:szCs w:val="18"/>
        </w:rPr>
        <w:t>/201</w:t>
      </w:r>
      <w:r w:rsidR="00167654" w:rsidRPr="00746E1F">
        <w:rPr>
          <w:rFonts w:cs="Arial"/>
          <w:b w:val="0"/>
          <w:i w:val="0"/>
          <w:sz w:val="18"/>
          <w:szCs w:val="18"/>
        </w:rPr>
        <w:t>6 e degli artt. 272 e 273 del D.P.R. 207/2010, il Responsabile Unico del Procedimento è la Dott.ssa Rita Bernabei:</w:t>
      </w:r>
    </w:p>
    <w:p w14:paraId="5C02675A" w14:textId="77777777" w:rsidR="00167654" w:rsidRPr="00746E1F" w:rsidRDefault="00167654" w:rsidP="00746E1F">
      <w:pPr>
        <w:pStyle w:val="Paragrafoelenco"/>
        <w:numPr>
          <w:ilvl w:val="0"/>
          <w:numId w:val="14"/>
        </w:numPr>
        <w:spacing w:after="0" w:line="360" w:lineRule="auto"/>
        <w:jc w:val="both"/>
        <w:rPr>
          <w:rFonts w:ascii="Arial" w:hAnsi="Arial" w:cs="Arial"/>
          <w:sz w:val="18"/>
          <w:szCs w:val="18"/>
        </w:rPr>
      </w:pPr>
      <w:r w:rsidRPr="00746E1F">
        <w:rPr>
          <w:rFonts w:ascii="Arial" w:hAnsi="Arial" w:cs="Arial"/>
          <w:sz w:val="18"/>
          <w:szCs w:val="18"/>
        </w:rPr>
        <w:t>Telefono: +39.0552380376</w:t>
      </w:r>
    </w:p>
    <w:p w14:paraId="44489C56" w14:textId="05964FF9" w:rsidR="003A6F9A" w:rsidRPr="00746E1F" w:rsidRDefault="00167654" w:rsidP="00746E1F">
      <w:pPr>
        <w:pStyle w:val="Paragrafoelenco"/>
        <w:numPr>
          <w:ilvl w:val="0"/>
          <w:numId w:val="14"/>
        </w:numPr>
        <w:spacing w:after="0" w:line="360" w:lineRule="auto"/>
        <w:jc w:val="both"/>
        <w:rPr>
          <w:rFonts w:ascii="Arial" w:hAnsi="Arial" w:cs="Arial"/>
          <w:sz w:val="18"/>
          <w:szCs w:val="18"/>
        </w:rPr>
      </w:pPr>
      <w:r w:rsidRPr="00746E1F">
        <w:rPr>
          <w:rFonts w:ascii="Arial" w:hAnsi="Arial" w:cs="Arial"/>
          <w:sz w:val="18"/>
          <w:szCs w:val="18"/>
        </w:rPr>
        <w:t>Email: r.bernabei@indire.it</w:t>
      </w:r>
    </w:p>
    <w:p w14:paraId="00311AA6" w14:textId="77777777" w:rsidR="00AC2BD2" w:rsidRPr="00746E1F" w:rsidRDefault="00AC2BD2" w:rsidP="00746E1F">
      <w:pPr>
        <w:pStyle w:val="Titolo1"/>
        <w:spacing w:line="360" w:lineRule="auto"/>
        <w:ind w:right="0"/>
        <w:jc w:val="both"/>
        <w:rPr>
          <w:rFonts w:cs="Arial"/>
          <w:i w:val="0"/>
          <w:sz w:val="18"/>
          <w:szCs w:val="18"/>
          <w:u w:val="single"/>
        </w:rPr>
      </w:pPr>
    </w:p>
    <w:p w14:paraId="026987A5" w14:textId="1F258203" w:rsidR="0035418E" w:rsidRPr="00746E1F" w:rsidRDefault="0035418E" w:rsidP="00746E1F">
      <w:pPr>
        <w:pStyle w:val="Titolo1"/>
        <w:spacing w:line="360" w:lineRule="auto"/>
        <w:ind w:right="0"/>
        <w:jc w:val="both"/>
        <w:rPr>
          <w:rFonts w:cs="Arial"/>
          <w:i w:val="0"/>
          <w:sz w:val="18"/>
          <w:szCs w:val="18"/>
          <w:u w:val="single"/>
        </w:rPr>
      </w:pPr>
      <w:r w:rsidRPr="00746E1F">
        <w:rPr>
          <w:rFonts w:cs="Arial"/>
          <w:i w:val="0"/>
          <w:sz w:val="18"/>
          <w:szCs w:val="18"/>
          <w:u w:val="single"/>
        </w:rPr>
        <w:t>2. Ogg</w:t>
      </w:r>
      <w:r w:rsidR="00E92F51" w:rsidRPr="00746E1F">
        <w:rPr>
          <w:rFonts w:cs="Arial"/>
          <w:i w:val="0"/>
          <w:sz w:val="18"/>
          <w:szCs w:val="18"/>
          <w:u w:val="single"/>
        </w:rPr>
        <w:t>etto e specifiche dell’appalto</w:t>
      </w:r>
      <w:r w:rsidR="00717DA1">
        <w:rPr>
          <w:rFonts w:cs="Arial"/>
          <w:i w:val="0"/>
          <w:sz w:val="18"/>
          <w:szCs w:val="18"/>
          <w:u w:val="single"/>
        </w:rPr>
        <w:t>:</w:t>
      </w:r>
    </w:p>
    <w:p w14:paraId="7E3E2BE4" w14:textId="4D2C239B" w:rsidR="00B973C4" w:rsidRPr="00746E1F" w:rsidRDefault="00B973C4" w:rsidP="00746E1F">
      <w:pPr>
        <w:tabs>
          <w:tab w:val="left" w:pos="4962"/>
        </w:tabs>
        <w:spacing w:after="0" w:line="360" w:lineRule="auto"/>
        <w:jc w:val="both"/>
        <w:rPr>
          <w:rFonts w:ascii="Arial" w:hAnsi="Arial" w:cs="Arial"/>
          <w:sz w:val="18"/>
          <w:szCs w:val="18"/>
        </w:rPr>
      </w:pPr>
      <w:r w:rsidRPr="00746E1F">
        <w:rPr>
          <w:rFonts w:ascii="Arial" w:hAnsi="Arial" w:cs="Arial"/>
          <w:sz w:val="18"/>
          <w:szCs w:val="18"/>
        </w:rPr>
        <w:t xml:space="preserve">Affidamento </w:t>
      </w:r>
      <w:r w:rsidR="005B3804">
        <w:rPr>
          <w:rFonts w:ascii="Arial" w:hAnsi="Arial" w:cs="Arial"/>
          <w:sz w:val="18"/>
          <w:szCs w:val="18"/>
        </w:rPr>
        <w:t xml:space="preserve">dei servizi di catering </w:t>
      </w:r>
      <w:r w:rsidR="00BA63C7" w:rsidRPr="00746E1F">
        <w:rPr>
          <w:rFonts w:ascii="Arial" w:hAnsi="Arial" w:cs="Arial"/>
          <w:sz w:val="18"/>
          <w:szCs w:val="18"/>
        </w:rPr>
        <w:t xml:space="preserve">in occasione </w:t>
      </w:r>
      <w:r w:rsidR="005B3804">
        <w:rPr>
          <w:rFonts w:ascii="Arial" w:hAnsi="Arial" w:cs="Arial"/>
          <w:sz w:val="18"/>
          <w:szCs w:val="18"/>
        </w:rPr>
        <w:t>dei seminari dedicati ai beneficiari 2017 del settore istruzione superiore per le attività nell’ambito dell’Azione Chiave</w:t>
      </w:r>
      <w:r w:rsidR="006136B0">
        <w:rPr>
          <w:rFonts w:ascii="Arial" w:hAnsi="Arial" w:cs="Arial"/>
          <w:sz w:val="18"/>
          <w:szCs w:val="18"/>
        </w:rPr>
        <w:t xml:space="preserve"> </w:t>
      </w:r>
      <w:r w:rsidR="00857694">
        <w:rPr>
          <w:rFonts w:ascii="Arial" w:hAnsi="Arial" w:cs="Arial"/>
          <w:sz w:val="18"/>
          <w:szCs w:val="18"/>
        </w:rPr>
        <w:t>1, che si svolgeranno a Roma nei giorni</w:t>
      </w:r>
      <w:r w:rsidR="00257A62">
        <w:rPr>
          <w:rFonts w:ascii="Arial" w:hAnsi="Arial" w:cs="Arial"/>
          <w:sz w:val="18"/>
          <w:szCs w:val="18"/>
        </w:rPr>
        <w:t xml:space="preserve"> 5, 6 e 7 Luglio 2017.</w:t>
      </w:r>
    </w:p>
    <w:p w14:paraId="7B9C0D01" w14:textId="3FF5C92B" w:rsidR="003F236C" w:rsidRPr="00746E1F" w:rsidRDefault="003E263E" w:rsidP="00746E1F">
      <w:pPr>
        <w:tabs>
          <w:tab w:val="left" w:pos="4962"/>
        </w:tabs>
        <w:spacing w:after="0" w:line="360" w:lineRule="auto"/>
        <w:jc w:val="both"/>
        <w:rPr>
          <w:rFonts w:ascii="Arial" w:hAnsi="Arial" w:cs="Arial"/>
          <w:sz w:val="18"/>
          <w:szCs w:val="18"/>
        </w:rPr>
      </w:pPr>
      <w:r w:rsidRPr="00746E1F">
        <w:rPr>
          <w:rFonts w:ascii="Arial" w:hAnsi="Arial" w:cs="Arial"/>
          <w:sz w:val="18"/>
          <w:szCs w:val="18"/>
        </w:rPr>
        <w:t xml:space="preserve">Si richiedono in particolare </w:t>
      </w:r>
      <w:r w:rsidR="00257A62" w:rsidRPr="00257A62">
        <w:rPr>
          <w:rFonts w:ascii="Arial" w:hAnsi="Arial" w:cs="Arial"/>
          <w:sz w:val="18"/>
          <w:szCs w:val="18"/>
        </w:rPr>
        <w:t>i seguenti servizi</w:t>
      </w:r>
      <w:r w:rsidR="00FA067D">
        <w:rPr>
          <w:rFonts w:ascii="Arial" w:hAnsi="Arial" w:cs="Arial"/>
          <w:sz w:val="18"/>
          <w:szCs w:val="18"/>
        </w:rPr>
        <w:t xml:space="preserve"> di catering</w:t>
      </w:r>
      <w:r w:rsidRPr="00746E1F">
        <w:rPr>
          <w:rFonts w:ascii="Arial" w:hAnsi="Arial" w:cs="Arial"/>
          <w:sz w:val="18"/>
          <w:szCs w:val="18"/>
        </w:rPr>
        <w:t>:</w:t>
      </w:r>
    </w:p>
    <w:p w14:paraId="5A6481AB" w14:textId="1812BE1E" w:rsidR="00257A62" w:rsidRPr="006136B0" w:rsidRDefault="00257A62" w:rsidP="00746E1F">
      <w:pPr>
        <w:adjustRightInd w:val="0"/>
        <w:spacing w:after="0" w:line="360" w:lineRule="auto"/>
        <w:jc w:val="both"/>
        <w:rPr>
          <w:rFonts w:ascii="Arial" w:eastAsia="Times New Roman" w:hAnsi="Arial" w:cs="Arial"/>
          <w:color w:val="000000"/>
          <w:sz w:val="18"/>
          <w:szCs w:val="18"/>
          <w:u w:val="single"/>
        </w:rPr>
      </w:pPr>
      <w:r w:rsidRPr="006136B0">
        <w:rPr>
          <w:rFonts w:ascii="Arial" w:eastAsia="Times New Roman" w:hAnsi="Arial" w:cs="Arial"/>
          <w:color w:val="000000"/>
          <w:sz w:val="18"/>
          <w:szCs w:val="18"/>
          <w:u w:val="single"/>
        </w:rPr>
        <w:t>5 luglio 2017</w:t>
      </w:r>
    </w:p>
    <w:p w14:paraId="1D8DE51E" w14:textId="636054DF" w:rsidR="00BA63C7" w:rsidRPr="006136B0" w:rsidRDefault="00BA63C7" w:rsidP="00746E1F">
      <w:pPr>
        <w:pStyle w:val="Paragrafoelenco"/>
        <w:numPr>
          <w:ilvl w:val="0"/>
          <w:numId w:val="12"/>
        </w:numPr>
        <w:adjustRightInd w:val="0"/>
        <w:spacing w:after="0" w:line="360" w:lineRule="auto"/>
        <w:jc w:val="both"/>
        <w:rPr>
          <w:rFonts w:ascii="Arial" w:eastAsia="Times New Roman" w:hAnsi="Arial" w:cs="Arial"/>
          <w:color w:val="000000"/>
          <w:sz w:val="18"/>
          <w:szCs w:val="18"/>
        </w:rPr>
      </w:pPr>
      <w:r w:rsidRPr="006136B0">
        <w:rPr>
          <w:rFonts w:ascii="Arial" w:eastAsia="Times New Roman" w:hAnsi="Arial" w:cs="Arial"/>
          <w:color w:val="000000"/>
          <w:sz w:val="18"/>
          <w:szCs w:val="18"/>
        </w:rPr>
        <w:t>n</w:t>
      </w:r>
      <w:r w:rsidR="00331FB2" w:rsidRPr="006136B0">
        <w:rPr>
          <w:rFonts w:ascii="Arial" w:eastAsia="Times New Roman" w:hAnsi="Arial" w:cs="Arial"/>
          <w:color w:val="000000"/>
          <w:sz w:val="18"/>
          <w:szCs w:val="18"/>
        </w:rPr>
        <w:t>.</w:t>
      </w:r>
      <w:r w:rsidR="00746E1F" w:rsidRPr="006136B0">
        <w:rPr>
          <w:rFonts w:ascii="Arial" w:eastAsia="Times New Roman" w:hAnsi="Arial" w:cs="Arial"/>
          <w:color w:val="000000"/>
          <w:sz w:val="18"/>
          <w:szCs w:val="18"/>
        </w:rPr>
        <w:t xml:space="preserve"> </w:t>
      </w:r>
      <w:r w:rsidR="00331FB2" w:rsidRPr="006136B0">
        <w:rPr>
          <w:rFonts w:ascii="Arial" w:eastAsia="Times New Roman" w:hAnsi="Arial" w:cs="Arial"/>
          <w:color w:val="000000"/>
          <w:sz w:val="18"/>
          <w:szCs w:val="18"/>
        </w:rPr>
        <w:t>1</w:t>
      </w:r>
      <w:r w:rsidR="003E263E" w:rsidRPr="006136B0">
        <w:rPr>
          <w:rFonts w:ascii="Arial" w:eastAsia="Times New Roman" w:hAnsi="Arial" w:cs="Arial"/>
          <w:color w:val="000000"/>
          <w:sz w:val="18"/>
          <w:szCs w:val="18"/>
        </w:rPr>
        <w:t xml:space="preserve"> </w:t>
      </w:r>
      <w:r w:rsidR="00257A62" w:rsidRPr="006136B0">
        <w:rPr>
          <w:rFonts w:ascii="Arial" w:hAnsi="Arial" w:cs="Arial"/>
          <w:sz w:val="18"/>
          <w:szCs w:val="18"/>
        </w:rPr>
        <w:t>welcome coffee</w:t>
      </w:r>
      <w:r w:rsidR="003E263E" w:rsidRPr="006136B0">
        <w:rPr>
          <w:rFonts w:ascii="Arial" w:hAnsi="Arial" w:cs="Arial"/>
          <w:sz w:val="18"/>
          <w:szCs w:val="18"/>
        </w:rPr>
        <w:t xml:space="preserve"> </w:t>
      </w:r>
      <w:r w:rsidR="00257A62" w:rsidRPr="006136B0">
        <w:rPr>
          <w:rFonts w:ascii="Arial" w:eastAsia="Times New Roman" w:hAnsi="Arial" w:cs="Arial"/>
          <w:color w:val="000000"/>
          <w:sz w:val="18"/>
          <w:szCs w:val="18"/>
        </w:rPr>
        <w:t>per 10</w:t>
      </w:r>
      <w:r w:rsidR="00DE5E9E" w:rsidRPr="006136B0">
        <w:rPr>
          <w:rFonts w:ascii="Arial" w:eastAsia="Times New Roman" w:hAnsi="Arial" w:cs="Arial"/>
          <w:color w:val="000000"/>
          <w:sz w:val="18"/>
          <w:szCs w:val="18"/>
        </w:rPr>
        <w:t>0 pax</w:t>
      </w:r>
      <w:r w:rsidR="00331FB2" w:rsidRPr="006136B0">
        <w:rPr>
          <w:rFonts w:ascii="Arial" w:eastAsia="Times New Roman" w:hAnsi="Arial" w:cs="Arial"/>
          <w:color w:val="000000"/>
          <w:sz w:val="18"/>
          <w:szCs w:val="18"/>
        </w:rPr>
        <w:t>;</w:t>
      </w:r>
    </w:p>
    <w:p w14:paraId="2A6FA9AD" w14:textId="2D2E5EFE" w:rsidR="00331FB2" w:rsidRPr="006136B0" w:rsidRDefault="00DE5E9E" w:rsidP="00746E1F">
      <w:pPr>
        <w:pStyle w:val="Paragrafoelenco"/>
        <w:numPr>
          <w:ilvl w:val="0"/>
          <w:numId w:val="12"/>
        </w:numPr>
        <w:adjustRightInd w:val="0"/>
        <w:spacing w:after="0" w:line="360" w:lineRule="auto"/>
        <w:jc w:val="both"/>
        <w:rPr>
          <w:rFonts w:ascii="Arial" w:eastAsia="Times New Roman" w:hAnsi="Arial" w:cs="Arial"/>
          <w:color w:val="000000"/>
          <w:sz w:val="18"/>
          <w:szCs w:val="18"/>
          <w:lang w:val="en-US"/>
        </w:rPr>
      </w:pPr>
      <w:r w:rsidRPr="006136B0">
        <w:rPr>
          <w:rFonts w:ascii="Arial" w:eastAsia="Times New Roman" w:hAnsi="Arial" w:cs="Arial"/>
          <w:color w:val="000000"/>
          <w:sz w:val="18"/>
          <w:szCs w:val="18"/>
          <w:lang w:val="en-US"/>
        </w:rPr>
        <w:t xml:space="preserve">n. 1 lunch a buffet per 100 </w:t>
      </w:r>
      <w:proofErr w:type="spellStart"/>
      <w:r w:rsidRPr="006136B0">
        <w:rPr>
          <w:rFonts w:ascii="Arial" w:eastAsia="Times New Roman" w:hAnsi="Arial" w:cs="Arial"/>
          <w:color w:val="000000"/>
          <w:sz w:val="18"/>
          <w:szCs w:val="18"/>
          <w:lang w:val="en-US"/>
        </w:rPr>
        <w:t>pax</w:t>
      </w:r>
      <w:proofErr w:type="spellEnd"/>
      <w:r w:rsidR="00331FB2" w:rsidRPr="006136B0">
        <w:rPr>
          <w:rFonts w:ascii="Arial" w:eastAsia="Times New Roman" w:hAnsi="Arial" w:cs="Arial"/>
          <w:color w:val="000000"/>
          <w:sz w:val="18"/>
          <w:szCs w:val="18"/>
          <w:lang w:val="en-US"/>
        </w:rPr>
        <w:t>;</w:t>
      </w:r>
    </w:p>
    <w:p w14:paraId="1162EE1B" w14:textId="0C0FB7A0" w:rsidR="00FA067D" w:rsidRPr="006136B0" w:rsidRDefault="00FA067D" w:rsidP="00FA067D">
      <w:pPr>
        <w:adjustRightInd w:val="0"/>
        <w:spacing w:after="0" w:line="360" w:lineRule="auto"/>
        <w:jc w:val="both"/>
        <w:rPr>
          <w:rFonts w:ascii="Arial" w:eastAsia="Times New Roman" w:hAnsi="Arial" w:cs="Arial"/>
          <w:color w:val="000000"/>
          <w:sz w:val="18"/>
          <w:szCs w:val="18"/>
          <w:u w:val="single"/>
          <w:lang w:val="en-US"/>
        </w:rPr>
      </w:pPr>
      <w:r w:rsidRPr="006136B0">
        <w:rPr>
          <w:rFonts w:ascii="Arial" w:eastAsia="Times New Roman" w:hAnsi="Arial" w:cs="Arial"/>
          <w:color w:val="000000"/>
          <w:sz w:val="18"/>
          <w:szCs w:val="18"/>
          <w:u w:val="single"/>
          <w:lang w:val="en-US"/>
        </w:rPr>
        <w:t xml:space="preserve">6 </w:t>
      </w:r>
      <w:proofErr w:type="spellStart"/>
      <w:r w:rsidRPr="006136B0">
        <w:rPr>
          <w:rFonts w:ascii="Arial" w:eastAsia="Times New Roman" w:hAnsi="Arial" w:cs="Arial"/>
          <w:color w:val="000000"/>
          <w:sz w:val="18"/>
          <w:szCs w:val="18"/>
          <w:u w:val="single"/>
          <w:lang w:val="en-US"/>
        </w:rPr>
        <w:t>luglio</w:t>
      </w:r>
      <w:proofErr w:type="spellEnd"/>
      <w:r w:rsidRPr="006136B0">
        <w:rPr>
          <w:rFonts w:ascii="Arial" w:eastAsia="Times New Roman" w:hAnsi="Arial" w:cs="Arial"/>
          <w:color w:val="000000"/>
          <w:sz w:val="18"/>
          <w:szCs w:val="18"/>
          <w:u w:val="single"/>
          <w:lang w:val="en-US"/>
        </w:rPr>
        <w:t xml:space="preserve"> 2017</w:t>
      </w:r>
    </w:p>
    <w:p w14:paraId="2ED71364" w14:textId="59BE08F1" w:rsidR="00FA067D" w:rsidRPr="006136B0" w:rsidRDefault="00FA067D" w:rsidP="00FA067D">
      <w:pPr>
        <w:pStyle w:val="Paragrafoelenco"/>
        <w:numPr>
          <w:ilvl w:val="0"/>
          <w:numId w:val="16"/>
        </w:numPr>
        <w:adjustRightInd w:val="0"/>
        <w:spacing w:after="0" w:line="360" w:lineRule="auto"/>
        <w:jc w:val="both"/>
        <w:rPr>
          <w:rFonts w:ascii="Arial" w:eastAsia="Times New Roman" w:hAnsi="Arial" w:cs="Arial"/>
          <w:color w:val="000000"/>
          <w:sz w:val="18"/>
          <w:szCs w:val="18"/>
          <w:lang w:val="en-US"/>
        </w:rPr>
      </w:pPr>
      <w:r w:rsidRPr="006136B0">
        <w:rPr>
          <w:rFonts w:ascii="Arial" w:eastAsia="Times New Roman" w:hAnsi="Arial" w:cs="Arial"/>
          <w:color w:val="000000"/>
          <w:sz w:val="18"/>
          <w:szCs w:val="18"/>
          <w:lang w:val="en-US"/>
        </w:rPr>
        <w:t xml:space="preserve">n. 1 coffee break per 250 </w:t>
      </w:r>
      <w:proofErr w:type="spellStart"/>
      <w:r w:rsidRPr="006136B0">
        <w:rPr>
          <w:rFonts w:ascii="Arial" w:eastAsia="Times New Roman" w:hAnsi="Arial" w:cs="Arial"/>
          <w:color w:val="000000"/>
          <w:sz w:val="18"/>
          <w:szCs w:val="18"/>
          <w:lang w:val="en-US"/>
        </w:rPr>
        <w:t>pax</w:t>
      </w:r>
      <w:proofErr w:type="spellEnd"/>
      <w:r w:rsidRPr="006136B0">
        <w:rPr>
          <w:rFonts w:ascii="Arial" w:eastAsia="Times New Roman" w:hAnsi="Arial" w:cs="Arial"/>
          <w:color w:val="000000"/>
          <w:sz w:val="18"/>
          <w:szCs w:val="18"/>
          <w:lang w:val="en-US"/>
        </w:rPr>
        <w:t>;</w:t>
      </w:r>
    </w:p>
    <w:p w14:paraId="2D1913FB" w14:textId="621EFC33" w:rsidR="00FA067D" w:rsidRPr="006136B0" w:rsidRDefault="00FA067D" w:rsidP="00FA067D">
      <w:pPr>
        <w:pStyle w:val="Paragrafoelenco"/>
        <w:numPr>
          <w:ilvl w:val="0"/>
          <w:numId w:val="16"/>
        </w:numPr>
        <w:adjustRightInd w:val="0"/>
        <w:spacing w:after="0" w:line="360" w:lineRule="auto"/>
        <w:jc w:val="both"/>
        <w:rPr>
          <w:rFonts w:ascii="Arial" w:eastAsia="Times New Roman" w:hAnsi="Arial" w:cs="Arial"/>
          <w:color w:val="000000"/>
          <w:sz w:val="18"/>
          <w:szCs w:val="18"/>
          <w:lang w:val="en-US"/>
        </w:rPr>
      </w:pPr>
      <w:r w:rsidRPr="006136B0">
        <w:rPr>
          <w:rFonts w:ascii="Arial" w:eastAsia="Times New Roman" w:hAnsi="Arial" w:cs="Arial"/>
          <w:color w:val="000000"/>
          <w:sz w:val="18"/>
          <w:szCs w:val="18"/>
          <w:lang w:val="en-US"/>
        </w:rPr>
        <w:t xml:space="preserve">n. 1 lunch a buffet per 250 </w:t>
      </w:r>
      <w:proofErr w:type="spellStart"/>
      <w:r w:rsidRPr="006136B0">
        <w:rPr>
          <w:rFonts w:ascii="Arial" w:eastAsia="Times New Roman" w:hAnsi="Arial" w:cs="Arial"/>
          <w:color w:val="000000"/>
          <w:sz w:val="18"/>
          <w:szCs w:val="18"/>
          <w:lang w:val="en-US"/>
        </w:rPr>
        <w:t>pax</w:t>
      </w:r>
      <w:proofErr w:type="spellEnd"/>
      <w:r w:rsidRPr="006136B0">
        <w:rPr>
          <w:rFonts w:ascii="Arial" w:eastAsia="Times New Roman" w:hAnsi="Arial" w:cs="Arial"/>
          <w:color w:val="000000"/>
          <w:sz w:val="18"/>
          <w:szCs w:val="18"/>
          <w:lang w:val="en-US"/>
        </w:rPr>
        <w:t>;</w:t>
      </w:r>
    </w:p>
    <w:p w14:paraId="6A69EC46" w14:textId="6BB862E6" w:rsidR="00FA067D" w:rsidRPr="006136B0" w:rsidRDefault="00FA067D" w:rsidP="00FA067D">
      <w:pPr>
        <w:adjustRightInd w:val="0"/>
        <w:spacing w:after="0" w:line="360" w:lineRule="auto"/>
        <w:jc w:val="both"/>
        <w:rPr>
          <w:rFonts w:ascii="Arial" w:eastAsia="Times New Roman" w:hAnsi="Arial" w:cs="Arial"/>
          <w:color w:val="000000"/>
          <w:sz w:val="18"/>
          <w:szCs w:val="18"/>
          <w:u w:val="single"/>
          <w:lang w:val="en-US"/>
        </w:rPr>
      </w:pPr>
      <w:r w:rsidRPr="006136B0">
        <w:rPr>
          <w:rFonts w:ascii="Arial" w:eastAsia="Times New Roman" w:hAnsi="Arial" w:cs="Arial"/>
          <w:color w:val="000000"/>
          <w:sz w:val="18"/>
          <w:szCs w:val="18"/>
          <w:u w:val="single"/>
          <w:lang w:val="en-US"/>
        </w:rPr>
        <w:t xml:space="preserve">7 </w:t>
      </w:r>
      <w:proofErr w:type="spellStart"/>
      <w:r w:rsidRPr="006136B0">
        <w:rPr>
          <w:rFonts w:ascii="Arial" w:eastAsia="Times New Roman" w:hAnsi="Arial" w:cs="Arial"/>
          <w:color w:val="000000"/>
          <w:sz w:val="18"/>
          <w:szCs w:val="18"/>
          <w:u w:val="single"/>
          <w:lang w:val="en-US"/>
        </w:rPr>
        <w:t>luglio</w:t>
      </w:r>
      <w:proofErr w:type="spellEnd"/>
      <w:r w:rsidRPr="006136B0">
        <w:rPr>
          <w:rFonts w:ascii="Arial" w:eastAsia="Times New Roman" w:hAnsi="Arial" w:cs="Arial"/>
          <w:color w:val="000000"/>
          <w:sz w:val="18"/>
          <w:szCs w:val="18"/>
          <w:u w:val="single"/>
          <w:lang w:val="en-US"/>
        </w:rPr>
        <w:t xml:space="preserve"> 2017</w:t>
      </w:r>
    </w:p>
    <w:p w14:paraId="09DC83C9" w14:textId="05238D71" w:rsidR="00FA067D" w:rsidRDefault="00FA067D" w:rsidP="00FA067D">
      <w:pPr>
        <w:pStyle w:val="Paragrafoelenco"/>
        <w:numPr>
          <w:ilvl w:val="0"/>
          <w:numId w:val="17"/>
        </w:numPr>
        <w:adjustRightInd w:val="0"/>
        <w:spacing w:after="0" w:line="360" w:lineRule="auto"/>
        <w:jc w:val="both"/>
        <w:rPr>
          <w:rFonts w:ascii="Arial" w:eastAsia="Times New Roman" w:hAnsi="Arial" w:cs="Arial"/>
          <w:color w:val="000000"/>
          <w:sz w:val="18"/>
          <w:szCs w:val="18"/>
          <w:lang w:val="en-US"/>
        </w:rPr>
      </w:pPr>
      <w:r w:rsidRPr="00FA067D">
        <w:rPr>
          <w:rFonts w:ascii="Arial" w:eastAsia="Times New Roman" w:hAnsi="Arial" w:cs="Arial"/>
          <w:color w:val="000000"/>
          <w:sz w:val="18"/>
          <w:szCs w:val="18"/>
          <w:lang w:val="en-US"/>
        </w:rPr>
        <w:t xml:space="preserve">n. 1 coffee break per 250 </w:t>
      </w:r>
      <w:proofErr w:type="spellStart"/>
      <w:r w:rsidRPr="00FA067D">
        <w:rPr>
          <w:rFonts w:ascii="Arial" w:eastAsia="Times New Roman" w:hAnsi="Arial" w:cs="Arial"/>
          <w:color w:val="000000"/>
          <w:sz w:val="18"/>
          <w:szCs w:val="18"/>
          <w:lang w:val="en-US"/>
        </w:rPr>
        <w:t>pax</w:t>
      </w:r>
      <w:proofErr w:type="spellEnd"/>
      <w:r w:rsidRPr="00FA067D">
        <w:rPr>
          <w:rFonts w:ascii="Arial" w:eastAsia="Times New Roman" w:hAnsi="Arial" w:cs="Arial"/>
          <w:color w:val="000000"/>
          <w:sz w:val="18"/>
          <w:szCs w:val="18"/>
          <w:lang w:val="en-US"/>
        </w:rPr>
        <w:t>;</w:t>
      </w:r>
    </w:p>
    <w:p w14:paraId="304F419B" w14:textId="77777777" w:rsidR="00331FB2" w:rsidRPr="00857694" w:rsidRDefault="00331FB2" w:rsidP="00857694">
      <w:pPr>
        <w:adjustRightInd w:val="0"/>
        <w:spacing w:after="0" w:line="360" w:lineRule="auto"/>
        <w:jc w:val="both"/>
        <w:rPr>
          <w:rFonts w:ascii="Arial" w:eastAsia="Times New Roman" w:hAnsi="Arial" w:cs="Arial"/>
          <w:color w:val="000000"/>
          <w:sz w:val="18"/>
          <w:szCs w:val="18"/>
          <w:lang w:val="en-US"/>
        </w:rPr>
      </w:pPr>
    </w:p>
    <w:p w14:paraId="788F456D" w14:textId="31B23107" w:rsidR="00E92F51" w:rsidRPr="00746E1F" w:rsidRDefault="00E92F51" w:rsidP="00746E1F">
      <w:pPr>
        <w:tabs>
          <w:tab w:val="left" w:pos="4962"/>
        </w:tabs>
        <w:spacing w:after="0" w:line="360" w:lineRule="auto"/>
        <w:jc w:val="both"/>
        <w:rPr>
          <w:rFonts w:ascii="Arial" w:hAnsi="Arial" w:cs="Arial"/>
          <w:b/>
          <w:sz w:val="18"/>
          <w:szCs w:val="18"/>
          <w:u w:val="single"/>
        </w:rPr>
      </w:pPr>
      <w:r w:rsidRPr="00746E1F">
        <w:rPr>
          <w:rFonts w:ascii="Arial" w:hAnsi="Arial" w:cs="Arial"/>
          <w:b/>
          <w:sz w:val="18"/>
          <w:szCs w:val="18"/>
          <w:u w:val="single"/>
        </w:rPr>
        <w:t>3. L</w:t>
      </w:r>
      <w:r w:rsidR="00717DA1">
        <w:rPr>
          <w:rFonts w:ascii="Arial" w:hAnsi="Arial" w:cs="Arial"/>
          <w:b/>
          <w:sz w:val="18"/>
          <w:szCs w:val="18"/>
          <w:u w:val="single"/>
        </w:rPr>
        <w:t>uogo di esecuzione dell’appalto:</w:t>
      </w:r>
    </w:p>
    <w:p w14:paraId="72C2F69E" w14:textId="22ACF0F0" w:rsidR="00B973C4" w:rsidRPr="00746E1F" w:rsidRDefault="001B0A8D" w:rsidP="00746E1F">
      <w:pPr>
        <w:tabs>
          <w:tab w:val="left" w:pos="4962"/>
        </w:tabs>
        <w:spacing w:after="0" w:line="360" w:lineRule="auto"/>
        <w:jc w:val="both"/>
        <w:rPr>
          <w:rFonts w:ascii="Arial" w:hAnsi="Arial" w:cs="Arial"/>
          <w:sz w:val="18"/>
          <w:szCs w:val="18"/>
        </w:rPr>
      </w:pPr>
      <w:r>
        <w:rPr>
          <w:rFonts w:ascii="Arial" w:hAnsi="Arial" w:cs="Arial"/>
          <w:sz w:val="18"/>
          <w:szCs w:val="18"/>
        </w:rPr>
        <w:t>I seminari avranno</w:t>
      </w:r>
      <w:r w:rsidR="00B973C4" w:rsidRPr="00746E1F">
        <w:rPr>
          <w:rFonts w:ascii="Arial" w:hAnsi="Arial" w:cs="Arial"/>
          <w:sz w:val="18"/>
          <w:szCs w:val="18"/>
        </w:rPr>
        <w:t xml:space="preserve"> luogo nella città di </w:t>
      </w:r>
      <w:r w:rsidR="000B06AB">
        <w:rPr>
          <w:rFonts w:ascii="Arial" w:hAnsi="Arial" w:cs="Arial"/>
          <w:sz w:val="18"/>
          <w:szCs w:val="18"/>
        </w:rPr>
        <w:t>Roma presso i locali dell’Università Roma Tre.</w:t>
      </w:r>
    </w:p>
    <w:p w14:paraId="1E06E44E" w14:textId="77777777" w:rsidR="00746E1F" w:rsidRDefault="00746E1F" w:rsidP="00746E1F">
      <w:pPr>
        <w:tabs>
          <w:tab w:val="left" w:pos="4962"/>
        </w:tabs>
        <w:spacing w:after="0" w:line="360" w:lineRule="auto"/>
        <w:jc w:val="both"/>
        <w:rPr>
          <w:rFonts w:ascii="Arial" w:hAnsi="Arial" w:cs="Arial"/>
          <w:b/>
          <w:sz w:val="18"/>
          <w:szCs w:val="18"/>
          <w:u w:val="single"/>
        </w:rPr>
      </w:pPr>
    </w:p>
    <w:p w14:paraId="140C12F1" w14:textId="77777777" w:rsidR="003A59C2" w:rsidRDefault="00E92F51" w:rsidP="00746E1F">
      <w:pPr>
        <w:tabs>
          <w:tab w:val="left" w:pos="4962"/>
        </w:tabs>
        <w:spacing w:after="0" w:line="360" w:lineRule="auto"/>
        <w:jc w:val="both"/>
        <w:rPr>
          <w:rFonts w:ascii="Arial" w:hAnsi="Arial" w:cs="Arial"/>
          <w:b/>
          <w:sz w:val="18"/>
          <w:szCs w:val="18"/>
        </w:rPr>
      </w:pPr>
      <w:r w:rsidRPr="00746E1F">
        <w:rPr>
          <w:rFonts w:ascii="Arial" w:hAnsi="Arial" w:cs="Arial"/>
          <w:b/>
          <w:sz w:val="18"/>
          <w:szCs w:val="18"/>
          <w:u w:val="single"/>
        </w:rPr>
        <w:t>4. Durata del contratto</w:t>
      </w:r>
      <w:r w:rsidR="00705FD5" w:rsidRPr="00746E1F">
        <w:rPr>
          <w:rFonts w:ascii="Arial" w:hAnsi="Arial" w:cs="Arial"/>
          <w:b/>
          <w:sz w:val="18"/>
          <w:szCs w:val="18"/>
          <w:u w:val="single"/>
        </w:rPr>
        <w:t>:</w:t>
      </w:r>
      <w:r w:rsidR="00705FD5" w:rsidRPr="00746E1F">
        <w:rPr>
          <w:rFonts w:ascii="Arial" w:hAnsi="Arial" w:cs="Arial"/>
          <w:b/>
          <w:sz w:val="18"/>
          <w:szCs w:val="18"/>
        </w:rPr>
        <w:t xml:space="preserve"> </w:t>
      </w:r>
    </w:p>
    <w:p w14:paraId="0B7CB47D" w14:textId="432C0926" w:rsidR="00E92F51" w:rsidRPr="003A59C2" w:rsidRDefault="001B0A8D" w:rsidP="00746E1F">
      <w:pPr>
        <w:tabs>
          <w:tab w:val="left" w:pos="4962"/>
        </w:tabs>
        <w:spacing w:after="0" w:line="360" w:lineRule="auto"/>
        <w:jc w:val="both"/>
        <w:rPr>
          <w:rFonts w:ascii="Arial" w:hAnsi="Arial" w:cs="Arial"/>
          <w:sz w:val="18"/>
          <w:szCs w:val="18"/>
          <w:u w:val="single"/>
        </w:rPr>
      </w:pPr>
      <w:r>
        <w:rPr>
          <w:rFonts w:ascii="Arial" w:hAnsi="Arial" w:cs="Arial"/>
          <w:sz w:val="18"/>
          <w:szCs w:val="18"/>
        </w:rPr>
        <w:t>I seminari avranno</w:t>
      </w:r>
      <w:r w:rsidR="00FA067D">
        <w:rPr>
          <w:rFonts w:ascii="Arial" w:hAnsi="Arial" w:cs="Arial"/>
          <w:sz w:val="18"/>
          <w:szCs w:val="18"/>
        </w:rPr>
        <w:t xml:space="preserve"> luogo nei giorni 5, 6, 7 luglio</w:t>
      </w:r>
      <w:r w:rsidR="00331FB2" w:rsidRPr="003A59C2">
        <w:rPr>
          <w:rFonts w:ascii="Arial" w:hAnsi="Arial" w:cs="Arial"/>
          <w:sz w:val="18"/>
          <w:szCs w:val="18"/>
        </w:rPr>
        <w:t xml:space="preserve"> 2017</w:t>
      </w:r>
      <w:r w:rsidR="003A59C2" w:rsidRPr="003A59C2">
        <w:rPr>
          <w:rFonts w:ascii="Arial" w:hAnsi="Arial" w:cs="Arial"/>
          <w:sz w:val="18"/>
          <w:szCs w:val="18"/>
        </w:rPr>
        <w:t>.</w:t>
      </w:r>
    </w:p>
    <w:p w14:paraId="09713DE2" w14:textId="77777777" w:rsidR="00746E1F" w:rsidRDefault="00746E1F" w:rsidP="00746E1F">
      <w:pPr>
        <w:tabs>
          <w:tab w:val="left" w:pos="4962"/>
        </w:tabs>
        <w:spacing w:after="0" w:line="360" w:lineRule="auto"/>
        <w:jc w:val="both"/>
        <w:rPr>
          <w:rFonts w:ascii="Arial" w:hAnsi="Arial" w:cs="Arial"/>
          <w:b/>
          <w:sz w:val="18"/>
          <w:szCs w:val="18"/>
          <w:u w:val="single"/>
        </w:rPr>
      </w:pPr>
    </w:p>
    <w:p w14:paraId="202527E1" w14:textId="77777777" w:rsidR="003A59C2" w:rsidRDefault="00E92F51" w:rsidP="00746E1F">
      <w:pPr>
        <w:tabs>
          <w:tab w:val="left" w:pos="4962"/>
        </w:tabs>
        <w:spacing w:after="0" w:line="360" w:lineRule="auto"/>
        <w:jc w:val="both"/>
        <w:rPr>
          <w:rFonts w:ascii="Arial" w:hAnsi="Arial" w:cs="Arial"/>
          <w:b/>
          <w:sz w:val="18"/>
          <w:szCs w:val="18"/>
        </w:rPr>
      </w:pPr>
      <w:r w:rsidRPr="00746E1F">
        <w:rPr>
          <w:rFonts w:ascii="Arial" w:hAnsi="Arial" w:cs="Arial"/>
          <w:b/>
          <w:sz w:val="18"/>
          <w:szCs w:val="18"/>
          <w:u w:val="single"/>
        </w:rPr>
        <w:t>5. Tipo di procedura</w:t>
      </w:r>
      <w:r w:rsidR="00705FD5" w:rsidRPr="00746E1F">
        <w:rPr>
          <w:rFonts w:ascii="Arial" w:hAnsi="Arial" w:cs="Arial"/>
          <w:b/>
          <w:sz w:val="18"/>
          <w:szCs w:val="18"/>
          <w:u w:val="single"/>
        </w:rPr>
        <w:t>:</w:t>
      </w:r>
      <w:r w:rsidR="00705FD5" w:rsidRPr="00746E1F">
        <w:rPr>
          <w:rFonts w:ascii="Arial" w:hAnsi="Arial" w:cs="Arial"/>
          <w:b/>
          <w:sz w:val="18"/>
          <w:szCs w:val="18"/>
        </w:rPr>
        <w:t xml:space="preserve"> </w:t>
      </w:r>
    </w:p>
    <w:p w14:paraId="3899EC6E" w14:textId="5FA3E1EE" w:rsidR="00E92F51" w:rsidRPr="00746E1F" w:rsidRDefault="00E92F51" w:rsidP="00746E1F">
      <w:pPr>
        <w:tabs>
          <w:tab w:val="left" w:pos="4962"/>
        </w:tabs>
        <w:spacing w:after="0" w:line="360" w:lineRule="auto"/>
        <w:jc w:val="both"/>
        <w:rPr>
          <w:rFonts w:ascii="Arial" w:hAnsi="Arial" w:cs="Arial"/>
          <w:b/>
          <w:sz w:val="18"/>
          <w:szCs w:val="18"/>
        </w:rPr>
      </w:pPr>
      <w:r w:rsidRPr="00746E1F">
        <w:rPr>
          <w:rFonts w:ascii="Arial" w:hAnsi="Arial" w:cs="Arial"/>
          <w:sz w:val="18"/>
          <w:szCs w:val="18"/>
        </w:rPr>
        <w:t xml:space="preserve">Procedura </w:t>
      </w:r>
      <w:r w:rsidR="000B06AB">
        <w:rPr>
          <w:rFonts w:ascii="Arial" w:hAnsi="Arial" w:cs="Arial"/>
          <w:sz w:val="18"/>
          <w:szCs w:val="18"/>
        </w:rPr>
        <w:t xml:space="preserve">semplificata </w:t>
      </w:r>
      <w:r w:rsidR="00466AB3">
        <w:rPr>
          <w:rFonts w:ascii="Arial" w:hAnsi="Arial" w:cs="Arial"/>
          <w:sz w:val="18"/>
          <w:szCs w:val="18"/>
        </w:rPr>
        <w:t xml:space="preserve">per contratti </w:t>
      </w:r>
      <w:r w:rsidR="003A59C2">
        <w:rPr>
          <w:rFonts w:ascii="Arial" w:hAnsi="Arial" w:cs="Arial"/>
          <w:sz w:val="18"/>
          <w:szCs w:val="18"/>
        </w:rPr>
        <w:t>sotto soglia ex a</w:t>
      </w:r>
      <w:r w:rsidRPr="00746E1F">
        <w:rPr>
          <w:rFonts w:ascii="Arial" w:hAnsi="Arial" w:cs="Arial"/>
          <w:sz w:val="18"/>
          <w:szCs w:val="18"/>
        </w:rPr>
        <w:t xml:space="preserve">rt. 36 del </w:t>
      </w:r>
      <w:proofErr w:type="spellStart"/>
      <w:r w:rsidRPr="00746E1F">
        <w:rPr>
          <w:rFonts w:ascii="Arial" w:hAnsi="Arial" w:cs="Arial"/>
          <w:sz w:val="18"/>
          <w:szCs w:val="18"/>
        </w:rPr>
        <w:t>D.Lgs.</w:t>
      </w:r>
      <w:proofErr w:type="spellEnd"/>
      <w:r w:rsidRPr="00746E1F">
        <w:rPr>
          <w:rFonts w:ascii="Arial" w:hAnsi="Arial" w:cs="Arial"/>
          <w:sz w:val="18"/>
          <w:szCs w:val="18"/>
        </w:rPr>
        <w:t xml:space="preserve"> 50/2016</w:t>
      </w:r>
      <w:r w:rsidR="003A59C2">
        <w:rPr>
          <w:rFonts w:ascii="Arial" w:hAnsi="Arial" w:cs="Arial"/>
          <w:sz w:val="18"/>
          <w:szCs w:val="18"/>
        </w:rPr>
        <w:t>.</w:t>
      </w:r>
    </w:p>
    <w:p w14:paraId="585FCDC2" w14:textId="77777777" w:rsidR="00746E1F" w:rsidRDefault="00746E1F" w:rsidP="00746E1F">
      <w:pPr>
        <w:tabs>
          <w:tab w:val="left" w:pos="4962"/>
        </w:tabs>
        <w:spacing w:after="0" w:line="360" w:lineRule="auto"/>
        <w:jc w:val="both"/>
        <w:rPr>
          <w:rFonts w:ascii="Arial" w:hAnsi="Arial" w:cs="Arial"/>
          <w:b/>
          <w:sz w:val="18"/>
          <w:szCs w:val="18"/>
          <w:u w:val="single"/>
        </w:rPr>
      </w:pPr>
    </w:p>
    <w:p w14:paraId="09507337" w14:textId="77777777" w:rsidR="003A59C2" w:rsidRDefault="00A61326" w:rsidP="00746E1F">
      <w:pPr>
        <w:tabs>
          <w:tab w:val="left" w:pos="4962"/>
        </w:tabs>
        <w:spacing w:after="0" w:line="360" w:lineRule="auto"/>
        <w:jc w:val="both"/>
        <w:rPr>
          <w:rFonts w:ascii="Arial" w:hAnsi="Arial" w:cs="Arial"/>
          <w:sz w:val="18"/>
          <w:szCs w:val="18"/>
        </w:rPr>
      </w:pPr>
      <w:r w:rsidRPr="00746E1F">
        <w:rPr>
          <w:rFonts w:ascii="Arial" w:hAnsi="Arial" w:cs="Arial"/>
          <w:b/>
          <w:sz w:val="18"/>
          <w:szCs w:val="18"/>
          <w:u w:val="single"/>
        </w:rPr>
        <w:t>6. Importo massimo stimato indicativo:</w:t>
      </w:r>
      <w:r w:rsidRPr="00746E1F">
        <w:rPr>
          <w:rFonts w:ascii="Arial" w:hAnsi="Arial" w:cs="Arial"/>
          <w:sz w:val="18"/>
          <w:szCs w:val="18"/>
        </w:rPr>
        <w:t xml:space="preserve"> </w:t>
      </w:r>
    </w:p>
    <w:p w14:paraId="3C6C0362" w14:textId="256EDDBF" w:rsidR="00A61326" w:rsidRPr="00746E1F" w:rsidRDefault="003A59C2" w:rsidP="00746E1F">
      <w:pPr>
        <w:tabs>
          <w:tab w:val="left" w:pos="4962"/>
        </w:tabs>
        <w:spacing w:after="0" w:line="360" w:lineRule="auto"/>
        <w:jc w:val="both"/>
        <w:rPr>
          <w:rFonts w:ascii="Arial" w:hAnsi="Arial" w:cs="Arial"/>
          <w:sz w:val="18"/>
          <w:szCs w:val="18"/>
        </w:rPr>
      </w:pPr>
      <w:r>
        <w:rPr>
          <w:rFonts w:ascii="Arial" w:hAnsi="Arial" w:cs="Arial"/>
          <w:sz w:val="18"/>
          <w:szCs w:val="18"/>
        </w:rPr>
        <w:t xml:space="preserve">La base d’asta è pari a </w:t>
      </w:r>
      <w:r w:rsidR="004F0F26" w:rsidRPr="00746E1F">
        <w:rPr>
          <w:rFonts w:ascii="Arial" w:hAnsi="Arial" w:cs="Arial"/>
          <w:sz w:val="18"/>
          <w:szCs w:val="18"/>
        </w:rPr>
        <w:t xml:space="preserve">€ </w:t>
      </w:r>
      <w:r w:rsidR="00563F65">
        <w:rPr>
          <w:rFonts w:ascii="Arial" w:hAnsi="Arial" w:cs="Arial"/>
          <w:sz w:val="18"/>
          <w:szCs w:val="18"/>
        </w:rPr>
        <w:t>10.34</w:t>
      </w:r>
      <w:r w:rsidR="0000149B">
        <w:rPr>
          <w:rFonts w:ascii="Arial" w:hAnsi="Arial" w:cs="Arial"/>
          <w:sz w:val="18"/>
          <w:szCs w:val="18"/>
        </w:rPr>
        <w:t>0</w:t>
      </w:r>
      <w:r w:rsidR="00BA63C7" w:rsidRPr="00746E1F">
        <w:rPr>
          <w:rFonts w:ascii="Arial" w:hAnsi="Arial" w:cs="Arial"/>
          <w:sz w:val="18"/>
          <w:szCs w:val="18"/>
        </w:rPr>
        <w:t>,00</w:t>
      </w:r>
      <w:r w:rsidR="004F0F26" w:rsidRPr="00746E1F">
        <w:rPr>
          <w:rFonts w:ascii="Arial" w:hAnsi="Arial" w:cs="Arial"/>
          <w:sz w:val="18"/>
          <w:szCs w:val="18"/>
        </w:rPr>
        <w:t xml:space="preserve"> </w:t>
      </w:r>
      <w:r w:rsidR="000B06AB">
        <w:rPr>
          <w:rFonts w:ascii="Arial" w:hAnsi="Arial" w:cs="Arial"/>
          <w:sz w:val="18"/>
          <w:szCs w:val="18"/>
        </w:rPr>
        <w:t>(al</w:t>
      </w:r>
      <w:r w:rsidR="00B0502F">
        <w:rPr>
          <w:rFonts w:ascii="Arial" w:hAnsi="Arial" w:cs="Arial"/>
          <w:sz w:val="18"/>
          <w:szCs w:val="18"/>
        </w:rPr>
        <w:t xml:space="preserve"> </w:t>
      </w:r>
      <w:proofErr w:type="gramStart"/>
      <w:r w:rsidR="00B0502F">
        <w:rPr>
          <w:rFonts w:ascii="Arial" w:hAnsi="Arial" w:cs="Arial"/>
          <w:sz w:val="18"/>
          <w:szCs w:val="18"/>
        </w:rPr>
        <w:t>lordo</w:t>
      </w:r>
      <w:r w:rsidR="0000149B">
        <w:rPr>
          <w:rFonts w:ascii="Arial" w:hAnsi="Arial" w:cs="Arial"/>
          <w:sz w:val="18"/>
          <w:szCs w:val="18"/>
        </w:rPr>
        <w:t xml:space="preserve"> </w:t>
      </w:r>
      <w:r>
        <w:rPr>
          <w:rFonts w:ascii="Arial" w:hAnsi="Arial" w:cs="Arial"/>
          <w:sz w:val="18"/>
          <w:szCs w:val="18"/>
        </w:rPr>
        <w:t xml:space="preserve"> IVA</w:t>
      </w:r>
      <w:proofErr w:type="gramEnd"/>
      <w:r w:rsidR="00B0502F">
        <w:rPr>
          <w:rFonts w:ascii="Arial" w:hAnsi="Arial" w:cs="Arial"/>
          <w:sz w:val="18"/>
          <w:szCs w:val="18"/>
        </w:rPr>
        <w:t xml:space="preserve"> 10%</w:t>
      </w:r>
      <w:r>
        <w:rPr>
          <w:rFonts w:ascii="Arial" w:hAnsi="Arial" w:cs="Arial"/>
          <w:sz w:val="18"/>
          <w:szCs w:val="18"/>
        </w:rPr>
        <w:t>).</w:t>
      </w:r>
    </w:p>
    <w:p w14:paraId="6E657054" w14:textId="77777777" w:rsidR="00746E1F" w:rsidRDefault="00746E1F" w:rsidP="00746E1F">
      <w:pPr>
        <w:tabs>
          <w:tab w:val="left" w:pos="4962"/>
        </w:tabs>
        <w:spacing w:after="0" w:line="360" w:lineRule="auto"/>
        <w:jc w:val="both"/>
        <w:rPr>
          <w:rFonts w:ascii="Arial" w:hAnsi="Arial" w:cs="Arial"/>
          <w:b/>
          <w:sz w:val="18"/>
          <w:szCs w:val="18"/>
          <w:u w:val="single"/>
        </w:rPr>
      </w:pPr>
    </w:p>
    <w:p w14:paraId="36A0495D" w14:textId="23DFEA70" w:rsidR="00A61326" w:rsidRPr="00746E1F" w:rsidRDefault="00A61326" w:rsidP="00746E1F">
      <w:pPr>
        <w:tabs>
          <w:tab w:val="left" w:pos="4962"/>
        </w:tabs>
        <w:spacing w:after="0" w:line="360" w:lineRule="auto"/>
        <w:jc w:val="both"/>
        <w:rPr>
          <w:rFonts w:ascii="Arial" w:hAnsi="Arial" w:cs="Arial"/>
          <w:b/>
          <w:sz w:val="18"/>
          <w:szCs w:val="18"/>
          <w:u w:val="single"/>
        </w:rPr>
      </w:pPr>
      <w:r w:rsidRPr="00746E1F">
        <w:rPr>
          <w:rFonts w:ascii="Arial" w:hAnsi="Arial" w:cs="Arial"/>
          <w:b/>
          <w:sz w:val="18"/>
          <w:szCs w:val="18"/>
          <w:u w:val="single"/>
        </w:rPr>
        <w:t xml:space="preserve">7. Criterio di aggiudicazione: </w:t>
      </w:r>
    </w:p>
    <w:p w14:paraId="1EEF8089" w14:textId="28663727" w:rsidR="00167654" w:rsidRPr="00746E1F" w:rsidRDefault="00857694" w:rsidP="00746E1F">
      <w:pPr>
        <w:spacing w:after="0" w:line="360" w:lineRule="auto"/>
        <w:jc w:val="both"/>
        <w:rPr>
          <w:rFonts w:ascii="Arial" w:hAnsi="Arial" w:cs="Arial"/>
          <w:sz w:val="18"/>
          <w:szCs w:val="18"/>
        </w:rPr>
      </w:pPr>
      <w:r w:rsidRPr="00857694">
        <w:rPr>
          <w:rFonts w:ascii="Arial" w:hAnsi="Arial" w:cs="Arial"/>
          <w:sz w:val="18"/>
          <w:szCs w:val="18"/>
        </w:rPr>
        <w:t xml:space="preserve">L’appalto sarà aggiudicato con il criterio del prezzo più basso, ai sensi dell’art. 95, comma 4, del </w:t>
      </w:r>
      <w:proofErr w:type="spellStart"/>
      <w:r w:rsidRPr="00857694">
        <w:rPr>
          <w:rFonts w:ascii="Arial" w:hAnsi="Arial" w:cs="Arial"/>
          <w:sz w:val="18"/>
          <w:szCs w:val="18"/>
        </w:rPr>
        <w:t>D.Lgs.</w:t>
      </w:r>
      <w:proofErr w:type="spellEnd"/>
      <w:r w:rsidRPr="00857694">
        <w:rPr>
          <w:rFonts w:ascii="Arial" w:hAnsi="Arial" w:cs="Arial"/>
          <w:sz w:val="18"/>
          <w:szCs w:val="18"/>
        </w:rPr>
        <w:t xml:space="preserve"> n.50/2016, determinato dalla maggiore percentuale di ribasso applicata sull’importo posto a base di gara.</w:t>
      </w:r>
    </w:p>
    <w:p w14:paraId="6CEEC88C" w14:textId="351DB927" w:rsidR="00A61326" w:rsidRPr="00746E1F" w:rsidRDefault="00A61326" w:rsidP="00746E1F">
      <w:pPr>
        <w:tabs>
          <w:tab w:val="left" w:pos="4962"/>
        </w:tabs>
        <w:spacing w:after="0" w:line="360" w:lineRule="auto"/>
        <w:jc w:val="both"/>
        <w:rPr>
          <w:rFonts w:ascii="Arial" w:hAnsi="Arial" w:cs="Arial"/>
          <w:b/>
          <w:sz w:val="18"/>
          <w:szCs w:val="18"/>
          <w:u w:val="single"/>
        </w:rPr>
      </w:pPr>
      <w:r w:rsidRPr="00746E1F">
        <w:rPr>
          <w:rFonts w:ascii="Arial" w:hAnsi="Arial" w:cs="Arial"/>
          <w:b/>
          <w:sz w:val="18"/>
          <w:szCs w:val="18"/>
          <w:u w:val="single"/>
        </w:rPr>
        <w:lastRenderedPageBreak/>
        <w:t>8. Requisiti di partecipazione:</w:t>
      </w:r>
    </w:p>
    <w:p w14:paraId="40FEFC90" w14:textId="5FBAF0B3" w:rsidR="00417D70" w:rsidRPr="00417D70" w:rsidRDefault="00417D70" w:rsidP="00417D70">
      <w:pPr>
        <w:tabs>
          <w:tab w:val="left" w:pos="4962"/>
        </w:tabs>
        <w:spacing w:after="0" w:line="360" w:lineRule="auto"/>
        <w:jc w:val="both"/>
        <w:rPr>
          <w:rFonts w:ascii="Arial" w:hAnsi="Arial" w:cs="Arial"/>
          <w:sz w:val="18"/>
          <w:szCs w:val="18"/>
        </w:rPr>
      </w:pPr>
      <w:r w:rsidRPr="00417D70">
        <w:rPr>
          <w:rFonts w:ascii="Arial" w:hAnsi="Arial" w:cs="Arial"/>
          <w:sz w:val="18"/>
          <w:szCs w:val="18"/>
        </w:rPr>
        <w:t>Ai fini della partecipazione alla procedura di gara in questione è richiesta l’abilitazione, da parte degli operatori economici, al Mercato Elettronico della Pubblica Amministrazione (</w:t>
      </w:r>
      <w:proofErr w:type="spellStart"/>
      <w:r w:rsidRPr="00417D70">
        <w:rPr>
          <w:rFonts w:ascii="Arial" w:hAnsi="Arial" w:cs="Arial"/>
          <w:sz w:val="18"/>
          <w:szCs w:val="18"/>
        </w:rPr>
        <w:t>MePA</w:t>
      </w:r>
      <w:proofErr w:type="spellEnd"/>
      <w:r w:rsidRPr="00417D70">
        <w:rPr>
          <w:rFonts w:ascii="Arial" w:hAnsi="Arial" w:cs="Arial"/>
          <w:sz w:val="18"/>
          <w:szCs w:val="18"/>
        </w:rPr>
        <w:t xml:space="preserve">) di </w:t>
      </w:r>
      <w:proofErr w:type="spellStart"/>
      <w:r w:rsidRPr="00417D70">
        <w:rPr>
          <w:rFonts w:ascii="Arial" w:hAnsi="Arial" w:cs="Arial"/>
          <w:sz w:val="18"/>
          <w:szCs w:val="18"/>
        </w:rPr>
        <w:t>Consip</w:t>
      </w:r>
      <w:proofErr w:type="spellEnd"/>
      <w:r w:rsidRPr="00417D70">
        <w:rPr>
          <w:rFonts w:ascii="Arial" w:hAnsi="Arial" w:cs="Arial"/>
          <w:sz w:val="18"/>
          <w:szCs w:val="18"/>
        </w:rPr>
        <w:t xml:space="preserve"> S.p.A. ed, in particolare, l’iscrizione alla categoria merceologica “</w:t>
      </w:r>
      <w:r w:rsidRPr="000B06AB">
        <w:rPr>
          <w:rFonts w:ascii="Arial" w:hAnsi="Arial" w:cs="Arial"/>
          <w:i/>
          <w:sz w:val="18"/>
          <w:szCs w:val="18"/>
        </w:rPr>
        <w:t>Eventi2010-servizi per eventi e per la comunicazione</w:t>
      </w:r>
      <w:r w:rsidRPr="00417D70">
        <w:rPr>
          <w:rFonts w:ascii="Arial" w:hAnsi="Arial" w:cs="Arial"/>
          <w:sz w:val="18"/>
          <w:szCs w:val="18"/>
        </w:rPr>
        <w:t xml:space="preserve">”. Le imprese interessate, inoltre, dovranno possedere i seguenti requisiti:  </w:t>
      </w:r>
    </w:p>
    <w:p w14:paraId="112BF6EF" w14:textId="3840C4D5" w:rsidR="00417D70" w:rsidRPr="000B06AB" w:rsidRDefault="00417D70" w:rsidP="000B06AB">
      <w:pPr>
        <w:pStyle w:val="Paragrafoelenco"/>
        <w:numPr>
          <w:ilvl w:val="0"/>
          <w:numId w:val="19"/>
        </w:numPr>
        <w:tabs>
          <w:tab w:val="left" w:pos="4962"/>
        </w:tabs>
        <w:spacing w:after="0" w:line="360" w:lineRule="auto"/>
        <w:jc w:val="both"/>
        <w:rPr>
          <w:rFonts w:ascii="Arial" w:hAnsi="Arial" w:cs="Arial"/>
          <w:sz w:val="18"/>
          <w:szCs w:val="18"/>
        </w:rPr>
      </w:pPr>
      <w:proofErr w:type="gramStart"/>
      <w:r w:rsidRPr="000B06AB">
        <w:rPr>
          <w:rFonts w:ascii="Arial" w:hAnsi="Arial" w:cs="Arial"/>
          <w:bCs/>
          <w:sz w:val="18"/>
          <w:szCs w:val="18"/>
        </w:rPr>
        <w:t>iscrizione</w:t>
      </w:r>
      <w:proofErr w:type="gramEnd"/>
      <w:r w:rsidRPr="000B06AB">
        <w:rPr>
          <w:rFonts w:ascii="Arial" w:hAnsi="Arial" w:cs="Arial"/>
          <w:b/>
          <w:sz w:val="18"/>
          <w:szCs w:val="18"/>
        </w:rPr>
        <w:t xml:space="preserve"> </w:t>
      </w:r>
      <w:r w:rsidRPr="000B06AB">
        <w:rPr>
          <w:rFonts w:ascii="Arial" w:hAnsi="Arial" w:cs="Arial"/>
          <w:sz w:val="18"/>
          <w:szCs w:val="18"/>
        </w:rPr>
        <w:t>alla</w:t>
      </w:r>
      <w:r w:rsidRPr="000B06AB">
        <w:rPr>
          <w:rFonts w:ascii="Arial" w:hAnsi="Arial" w:cs="Arial"/>
          <w:b/>
          <w:sz w:val="18"/>
          <w:szCs w:val="18"/>
        </w:rPr>
        <w:t xml:space="preserve"> </w:t>
      </w:r>
      <w:r w:rsidRPr="000B06AB">
        <w:rPr>
          <w:rFonts w:ascii="Arial" w:hAnsi="Arial" w:cs="Arial"/>
          <w:bCs/>
          <w:sz w:val="18"/>
          <w:szCs w:val="18"/>
        </w:rPr>
        <w:t>Camera di Commercio</w:t>
      </w:r>
      <w:r w:rsidRPr="000B06AB">
        <w:rPr>
          <w:rFonts w:ascii="Arial" w:hAnsi="Arial" w:cs="Arial"/>
          <w:b/>
          <w:sz w:val="18"/>
          <w:szCs w:val="18"/>
        </w:rPr>
        <w:t>,</w:t>
      </w:r>
      <w:r w:rsidRPr="000B06AB">
        <w:rPr>
          <w:rFonts w:ascii="Arial" w:hAnsi="Arial" w:cs="Arial"/>
          <w:sz w:val="18"/>
          <w:szCs w:val="18"/>
        </w:rPr>
        <w:t xml:space="preserve"> Industria, Artigianato ed Agricoltura </w:t>
      </w:r>
      <w:r w:rsidRPr="000B06AB">
        <w:rPr>
          <w:rFonts w:ascii="Arial" w:hAnsi="Arial" w:cs="Arial"/>
          <w:bCs/>
          <w:sz w:val="18"/>
          <w:szCs w:val="18"/>
        </w:rPr>
        <w:t>per</w:t>
      </w:r>
      <w:r w:rsidRPr="000B06AB">
        <w:rPr>
          <w:rFonts w:ascii="Arial" w:hAnsi="Arial" w:cs="Arial"/>
          <w:b/>
          <w:sz w:val="18"/>
          <w:szCs w:val="18"/>
        </w:rPr>
        <w:t xml:space="preserve"> </w:t>
      </w:r>
      <w:r w:rsidRPr="000B06AB">
        <w:rPr>
          <w:rFonts w:ascii="Arial" w:hAnsi="Arial" w:cs="Arial"/>
          <w:sz w:val="18"/>
          <w:szCs w:val="18"/>
        </w:rPr>
        <w:t xml:space="preserve">lo specifico </w:t>
      </w:r>
      <w:r w:rsidRPr="000B06AB">
        <w:rPr>
          <w:rFonts w:ascii="Arial" w:hAnsi="Arial" w:cs="Arial"/>
          <w:bCs/>
          <w:sz w:val="18"/>
          <w:szCs w:val="18"/>
        </w:rPr>
        <w:t>settore</w:t>
      </w:r>
      <w:r w:rsidRPr="000B06AB">
        <w:rPr>
          <w:rFonts w:ascii="Arial" w:hAnsi="Arial" w:cs="Arial"/>
          <w:b/>
          <w:sz w:val="18"/>
          <w:szCs w:val="18"/>
        </w:rPr>
        <w:t xml:space="preserve"> </w:t>
      </w:r>
      <w:r w:rsidRPr="000B06AB">
        <w:rPr>
          <w:rFonts w:ascii="Arial" w:hAnsi="Arial" w:cs="Arial"/>
          <w:sz w:val="18"/>
          <w:szCs w:val="18"/>
        </w:rPr>
        <w:t>di attività oggetto dell'</w:t>
      </w:r>
      <w:r w:rsidRPr="000B06AB">
        <w:rPr>
          <w:rFonts w:ascii="Arial" w:hAnsi="Arial" w:cs="Arial"/>
          <w:bCs/>
          <w:sz w:val="18"/>
          <w:szCs w:val="18"/>
        </w:rPr>
        <w:t>appalto;</w:t>
      </w:r>
    </w:p>
    <w:p w14:paraId="5EACE166" w14:textId="7DCFA4C5" w:rsidR="00417D70" w:rsidRPr="000B06AB" w:rsidRDefault="00417D70" w:rsidP="000B06AB">
      <w:pPr>
        <w:pStyle w:val="Paragrafoelenco"/>
        <w:numPr>
          <w:ilvl w:val="0"/>
          <w:numId w:val="19"/>
        </w:numPr>
        <w:tabs>
          <w:tab w:val="left" w:pos="4962"/>
        </w:tabs>
        <w:spacing w:after="0" w:line="360" w:lineRule="auto"/>
        <w:jc w:val="both"/>
        <w:rPr>
          <w:rFonts w:ascii="Arial" w:hAnsi="Arial" w:cs="Arial"/>
          <w:sz w:val="18"/>
          <w:szCs w:val="18"/>
        </w:rPr>
      </w:pPr>
      <w:proofErr w:type="gramStart"/>
      <w:r w:rsidRPr="000B06AB">
        <w:rPr>
          <w:rFonts w:ascii="Arial" w:hAnsi="Arial" w:cs="Arial"/>
          <w:sz w:val="18"/>
          <w:szCs w:val="18"/>
        </w:rPr>
        <w:t>assenza</w:t>
      </w:r>
      <w:proofErr w:type="gramEnd"/>
      <w:r w:rsidRPr="000B06AB">
        <w:rPr>
          <w:rFonts w:ascii="Arial" w:hAnsi="Arial" w:cs="Arial"/>
          <w:sz w:val="18"/>
          <w:szCs w:val="18"/>
        </w:rPr>
        <w:t xml:space="preserve"> delle cause ostative alla partecipazione alle gare pubbliche di cui all’art. 80 del </w:t>
      </w:r>
      <w:proofErr w:type="spellStart"/>
      <w:r w:rsidRPr="000B06AB">
        <w:rPr>
          <w:rFonts w:ascii="Arial" w:hAnsi="Arial" w:cs="Arial"/>
          <w:sz w:val="18"/>
          <w:szCs w:val="18"/>
        </w:rPr>
        <w:t>D.Lgs.</w:t>
      </w:r>
      <w:proofErr w:type="spellEnd"/>
      <w:r w:rsidRPr="000B06AB">
        <w:rPr>
          <w:rFonts w:ascii="Arial" w:hAnsi="Arial" w:cs="Arial"/>
          <w:sz w:val="18"/>
          <w:szCs w:val="18"/>
        </w:rPr>
        <w:t xml:space="preserve"> n. 50/2016;</w:t>
      </w:r>
    </w:p>
    <w:p w14:paraId="38ABEB3B" w14:textId="77777777" w:rsidR="00746E1F" w:rsidRDefault="00746E1F" w:rsidP="00746E1F">
      <w:pPr>
        <w:tabs>
          <w:tab w:val="left" w:pos="4962"/>
        </w:tabs>
        <w:spacing w:after="0" w:line="360" w:lineRule="auto"/>
        <w:rPr>
          <w:rFonts w:ascii="Arial" w:hAnsi="Arial" w:cs="Arial"/>
          <w:b/>
          <w:sz w:val="18"/>
          <w:szCs w:val="18"/>
          <w:u w:val="single"/>
        </w:rPr>
      </w:pPr>
    </w:p>
    <w:p w14:paraId="17B148BD" w14:textId="449A819A" w:rsidR="000A34F6" w:rsidRPr="00746E1F" w:rsidRDefault="000A34F6" w:rsidP="00746E1F">
      <w:pPr>
        <w:tabs>
          <w:tab w:val="left" w:pos="4962"/>
        </w:tabs>
        <w:spacing w:after="0" w:line="360" w:lineRule="auto"/>
        <w:rPr>
          <w:rFonts w:ascii="Arial" w:hAnsi="Arial" w:cs="Arial"/>
          <w:b/>
          <w:sz w:val="18"/>
          <w:szCs w:val="18"/>
          <w:u w:val="single"/>
        </w:rPr>
      </w:pPr>
      <w:r w:rsidRPr="00746E1F">
        <w:rPr>
          <w:rFonts w:ascii="Arial" w:hAnsi="Arial" w:cs="Arial"/>
          <w:b/>
          <w:sz w:val="18"/>
          <w:szCs w:val="18"/>
          <w:u w:val="single"/>
        </w:rPr>
        <w:t>9. Contenuto dell’istanza di partecipazione:</w:t>
      </w:r>
    </w:p>
    <w:p w14:paraId="2210E28B" w14:textId="77777777" w:rsidR="000A34F6" w:rsidRPr="00746E1F" w:rsidRDefault="000A34F6" w:rsidP="00746E1F">
      <w:pPr>
        <w:spacing w:after="0" w:line="360" w:lineRule="auto"/>
        <w:jc w:val="both"/>
        <w:rPr>
          <w:rFonts w:ascii="Arial" w:hAnsi="Arial" w:cs="Arial"/>
          <w:sz w:val="18"/>
          <w:szCs w:val="18"/>
        </w:rPr>
      </w:pPr>
      <w:r w:rsidRPr="00746E1F">
        <w:rPr>
          <w:rFonts w:ascii="Arial" w:hAnsi="Arial" w:cs="Arial"/>
          <w:sz w:val="18"/>
          <w:szCs w:val="18"/>
        </w:rPr>
        <w:t xml:space="preserve">I soggetti interessati dovranno far pervenire alla scrivente Amministrazione, entro e non oltre il termine di cui al successivo punto, apposita manifestazione di interesse inviando: </w:t>
      </w:r>
    </w:p>
    <w:p w14:paraId="7CCFC33D" w14:textId="2584C929" w:rsidR="000A34F6" w:rsidRPr="00746E1F" w:rsidRDefault="000A34F6" w:rsidP="00746E1F">
      <w:pPr>
        <w:pStyle w:val="Paragrafoelenco"/>
        <w:numPr>
          <w:ilvl w:val="0"/>
          <w:numId w:val="8"/>
        </w:numPr>
        <w:spacing w:after="0" w:line="360" w:lineRule="auto"/>
        <w:jc w:val="both"/>
        <w:rPr>
          <w:rFonts w:ascii="Arial" w:hAnsi="Arial" w:cs="Arial"/>
          <w:sz w:val="18"/>
          <w:szCs w:val="18"/>
        </w:rPr>
      </w:pPr>
      <w:r w:rsidRPr="00746E1F">
        <w:rPr>
          <w:rFonts w:ascii="Arial" w:hAnsi="Arial" w:cs="Arial"/>
          <w:sz w:val="18"/>
          <w:szCs w:val="18"/>
        </w:rPr>
        <w:t>Istanza di partecipazione e dichiarazione sostitutiva, in conformità alle disposizioni di cui al D.P.R. 445/2000, comprovante il possesso dei requisiti di ordine generale, redatta secondo il modello di cui all’All.to 2;</w:t>
      </w:r>
    </w:p>
    <w:p w14:paraId="4981E5B5" w14:textId="7F6806A9" w:rsidR="000A34F6" w:rsidRPr="00746E1F" w:rsidRDefault="000A34F6" w:rsidP="00746E1F">
      <w:pPr>
        <w:pStyle w:val="Paragrafoelenco"/>
        <w:numPr>
          <w:ilvl w:val="0"/>
          <w:numId w:val="8"/>
        </w:numPr>
        <w:spacing w:after="0" w:line="360" w:lineRule="auto"/>
        <w:jc w:val="both"/>
        <w:rPr>
          <w:rFonts w:ascii="Arial" w:hAnsi="Arial" w:cs="Arial"/>
          <w:sz w:val="18"/>
          <w:szCs w:val="18"/>
        </w:rPr>
      </w:pPr>
      <w:r w:rsidRPr="00746E1F">
        <w:rPr>
          <w:rFonts w:ascii="Arial" w:hAnsi="Arial" w:cs="Arial"/>
          <w:sz w:val="18"/>
          <w:szCs w:val="18"/>
        </w:rPr>
        <w:t xml:space="preserve">Copia fronte/retro del documento di identità (leggibile) in corso di validità del sottoscrittore; </w:t>
      </w:r>
    </w:p>
    <w:p w14:paraId="175635FC" w14:textId="79F53A01" w:rsidR="000A34F6" w:rsidRPr="00746E1F" w:rsidRDefault="000A34F6" w:rsidP="00746E1F">
      <w:pPr>
        <w:pStyle w:val="Paragrafoelenco"/>
        <w:numPr>
          <w:ilvl w:val="0"/>
          <w:numId w:val="8"/>
        </w:numPr>
        <w:spacing w:after="0" w:line="360" w:lineRule="auto"/>
        <w:jc w:val="both"/>
        <w:rPr>
          <w:rFonts w:ascii="Arial" w:hAnsi="Arial" w:cs="Arial"/>
          <w:sz w:val="18"/>
          <w:szCs w:val="18"/>
        </w:rPr>
      </w:pPr>
      <w:r w:rsidRPr="00746E1F">
        <w:rPr>
          <w:rFonts w:ascii="Arial" w:hAnsi="Arial" w:cs="Arial"/>
          <w:sz w:val="18"/>
          <w:szCs w:val="18"/>
        </w:rPr>
        <w:t>Copia del documento comprovante i poteri di firma in caso di procuratore;</w:t>
      </w:r>
    </w:p>
    <w:p w14:paraId="46A0BB78" w14:textId="5C220DB1" w:rsidR="002957E0" w:rsidRPr="00746E1F" w:rsidRDefault="00417D70" w:rsidP="00746E1F">
      <w:pPr>
        <w:pStyle w:val="Paragrafoelenco"/>
        <w:numPr>
          <w:ilvl w:val="0"/>
          <w:numId w:val="8"/>
        </w:numPr>
        <w:spacing w:after="0" w:line="360" w:lineRule="auto"/>
        <w:jc w:val="both"/>
        <w:rPr>
          <w:rFonts w:ascii="Arial" w:hAnsi="Arial" w:cs="Arial"/>
          <w:sz w:val="18"/>
          <w:szCs w:val="18"/>
        </w:rPr>
      </w:pPr>
      <w:r>
        <w:rPr>
          <w:rFonts w:ascii="Arial" w:hAnsi="Arial" w:cs="Arial"/>
          <w:sz w:val="18"/>
          <w:szCs w:val="18"/>
        </w:rPr>
        <w:t>I</w:t>
      </w:r>
      <w:r w:rsidR="000A34F6" w:rsidRPr="00746E1F">
        <w:rPr>
          <w:rFonts w:ascii="Arial" w:hAnsi="Arial" w:cs="Arial"/>
          <w:sz w:val="18"/>
          <w:szCs w:val="18"/>
        </w:rPr>
        <w:t>ndirizzo di posta elettronica certificata al quale far pervenire eventuali future comunicazioni;</w:t>
      </w:r>
    </w:p>
    <w:p w14:paraId="71E00FD0" w14:textId="77777777" w:rsidR="003E263E" w:rsidRPr="00746E1F" w:rsidRDefault="003E263E" w:rsidP="00746E1F">
      <w:pPr>
        <w:pStyle w:val="Paragrafoelenco"/>
        <w:spacing w:after="0" w:line="360" w:lineRule="auto"/>
        <w:ind w:left="802"/>
        <w:jc w:val="both"/>
        <w:rPr>
          <w:rFonts w:ascii="Arial" w:hAnsi="Arial" w:cs="Arial"/>
          <w:sz w:val="18"/>
          <w:szCs w:val="18"/>
        </w:rPr>
      </w:pPr>
    </w:p>
    <w:p w14:paraId="27501CE1" w14:textId="452884F2" w:rsidR="000A34F6" w:rsidRPr="00746E1F" w:rsidRDefault="000A34F6" w:rsidP="00746E1F">
      <w:pPr>
        <w:spacing w:after="0" w:line="360" w:lineRule="auto"/>
        <w:jc w:val="both"/>
        <w:rPr>
          <w:rFonts w:ascii="Arial" w:hAnsi="Arial" w:cs="Arial"/>
          <w:sz w:val="18"/>
          <w:szCs w:val="18"/>
        </w:rPr>
      </w:pPr>
      <w:r w:rsidRPr="00746E1F">
        <w:rPr>
          <w:rFonts w:ascii="Arial" w:hAnsi="Arial" w:cs="Arial"/>
          <w:sz w:val="18"/>
          <w:szCs w:val="18"/>
        </w:rPr>
        <w:t xml:space="preserve">Gli operatori autorizzano sin d’ora l’Amministrazione procedente ad utilizzare </w:t>
      </w:r>
      <w:r w:rsidR="00DB35C2">
        <w:rPr>
          <w:rFonts w:ascii="Arial" w:hAnsi="Arial" w:cs="Arial"/>
          <w:sz w:val="18"/>
          <w:szCs w:val="18"/>
        </w:rPr>
        <w:t xml:space="preserve">l’indirizzo di posta certificata </w:t>
      </w:r>
      <w:r w:rsidRPr="00746E1F">
        <w:rPr>
          <w:rFonts w:ascii="Arial" w:hAnsi="Arial" w:cs="Arial"/>
          <w:sz w:val="18"/>
          <w:szCs w:val="18"/>
        </w:rPr>
        <w:t>indicato nella domanda</w:t>
      </w:r>
      <w:r w:rsidR="007410E2">
        <w:rPr>
          <w:rFonts w:ascii="Arial" w:hAnsi="Arial" w:cs="Arial"/>
          <w:sz w:val="18"/>
          <w:szCs w:val="18"/>
        </w:rPr>
        <w:t>,</w:t>
      </w:r>
      <w:r w:rsidRPr="00746E1F">
        <w:rPr>
          <w:rFonts w:ascii="Arial" w:hAnsi="Arial" w:cs="Arial"/>
          <w:sz w:val="18"/>
          <w:szCs w:val="18"/>
        </w:rPr>
        <w:t xml:space="preserve"> per tutte le comunicazioni inerenti la presente procedura. </w:t>
      </w:r>
      <w:r w:rsidRPr="00746E1F">
        <w:rPr>
          <w:rFonts w:ascii="Arial" w:hAnsi="Arial" w:cs="Arial"/>
          <w:sz w:val="18"/>
          <w:szCs w:val="18"/>
          <w:u w:val="single"/>
        </w:rPr>
        <w:t>Non dovrà essere inviata nessuna documentazione non espressamente richiesta</w:t>
      </w:r>
      <w:r w:rsidRPr="00746E1F">
        <w:rPr>
          <w:rFonts w:ascii="Arial" w:hAnsi="Arial" w:cs="Arial"/>
          <w:sz w:val="18"/>
          <w:szCs w:val="18"/>
        </w:rPr>
        <w:t>.</w:t>
      </w:r>
    </w:p>
    <w:p w14:paraId="3227D14B" w14:textId="77777777" w:rsidR="00B973C4" w:rsidRPr="00746E1F" w:rsidRDefault="00B973C4" w:rsidP="00746E1F">
      <w:pPr>
        <w:spacing w:after="0" w:line="360" w:lineRule="auto"/>
        <w:jc w:val="both"/>
        <w:rPr>
          <w:rFonts w:ascii="Arial" w:hAnsi="Arial" w:cs="Arial"/>
          <w:sz w:val="18"/>
          <w:szCs w:val="18"/>
        </w:rPr>
      </w:pPr>
    </w:p>
    <w:p w14:paraId="14749379" w14:textId="5BCFED5D" w:rsidR="000A34F6" w:rsidRPr="00746E1F" w:rsidRDefault="000A34F6" w:rsidP="00746E1F">
      <w:pPr>
        <w:spacing w:after="0" w:line="360" w:lineRule="auto"/>
        <w:jc w:val="both"/>
        <w:rPr>
          <w:rFonts w:ascii="Arial" w:hAnsi="Arial" w:cs="Arial"/>
          <w:b/>
          <w:sz w:val="18"/>
          <w:szCs w:val="18"/>
          <w:u w:val="single"/>
        </w:rPr>
      </w:pPr>
      <w:r w:rsidRPr="00746E1F">
        <w:rPr>
          <w:rFonts w:ascii="Arial" w:hAnsi="Arial" w:cs="Arial"/>
          <w:b/>
          <w:sz w:val="18"/>
          <w:szCs w:val="18"/>
          <w:u w:val="single"/>
        </w:rPr>
        <w:t>10. Modalità e termine di presentazione della domanda:</w:t>
      </w:r>
    </w:p>
    <w:p w14:paraId="3071AE37" w14:textId="11F8F285" w:rsidR="004F552A" w:rsidRDefault="00167654" w:rsidP="0055188A">
      <w:pPr>
        <w:spacing w:after="0" w:line="360" w:lineRule="auto"/>
        <w:jc w:val="both"/>
        <w:rPr>
          <w:rFonts w:ascii="Arial" w:hAnsi="Arial" w:cs="Arial"/>
          <w:sz w:val="18"/>
          <w:szCs w:val="18"/>
        </w:rPr>
      </w:pPr>
      <w:r w:rsidRPr="00746E1F">
        <w:rPr>
          <w:rFonts w:ascii="Arial" w:hAnsi="Arial" w:cs="Arial"/>
          <w:sz w:val="18"/>
          <w:szCs w:val="18"/>
        </w:rPr>
        <w:t>La manifestazione di interesse, da redigersi secondo il modello di cui all’allegato 1,</w:t>
      </w:r>
      <w:r w:rsidR="0055188A">
        <w:rPr>
          <w:rFonts w:ascii="Arial" w:hAnsi="Arial" w:cs="Arial"/>
          <w:sz w:val="18"/>
          <w:szCs w:val="18"/>
        </w:rPr>
        <w:t xml:space="preserve"> e firmata digitalmente dal titolare o rappresentante legale dell’impresa, dovrà pervenire, esclusivamente tramite posta elettronica certificata (PEC) all’indirizzo </w:t>
      </w:r>
      <w:hyperlink r:id="rId10" w:history="1">
        <w:r w:rsidRPr="0055188A">
          <w:rPr>
            <w:rStyle w:val="Collegamentoipertestuale"/>
            <w:rFonts w:ascii="Arial" w:hAnsi="Arial" w:cs="Arial"/>
            <w:sz w:val="18"/>
            <w:szCs w:val="18"/>
            <w:u w:val="none"/>
          </w:rPr>
          <w:t>erasmus_plus@pec.it</w:t>
        </w:r>
      </w:hyperlink>
      <w:r w:rsidRPr="0055188A">
        <w:rPr>
          <w:rFonts w:ascii="Arial" w:hAnsi="Arial" w:cs="Arial"/>
          <w:sz w:val="18"/>
          <w:szCs w:val="18"/>
        </w:rPr>
        <w:t xml:space="preserve">; </w:t>
      </w:r>
      <w:r w:rsidR="004F552A">
        <w:rPr>
          <w:rFonts w:ascii="Arial" w:hAnsi="Arial" w:cs="Arial"/>
          <w:sz w:val="18"/>
          <w:szCs w:val="18"/>
        </w:rPr>
        <w:t xml:space="preserve">.riportando nell’oggetto della e-mail la seguente dicitura: </w:t>
      </w:r>
      <w:r w:rsidR="004F552A" w:rsidRPr="004F552A">
        <w:rPr>
          <w:rFonts w:ascii="Arial" w:hAnsi="Arial" w:cs="Arial"/>
          <w:sz w:val="18"/>
          <w:szCs w:val="18"/>
        </w:rPr>
        <w:t>“AVVISO ESPLORATIVO PER MANIFESTAZIONE DI INTERESSE FINALIZZATO ALL’EVENTUALE SUCCESSIVO AFFIDAMENTO</w:t>
      </w:r>
      <w:r w:rsidR="00B83AD4">
        <w:rPr>
          <w:rFonts w:ascii="Arial" w:hAnsi="Arial" w:cs="Arial"/>
          <w:sz w:val="18"/>
          <w:szCs w:val="18"/>
        </w:rPr>
        <w:t>, TRAMITE RDO SU MEPA,</w:t>
      </w:r>
      <w:r w:rsidR="004F552A" w:rsidRPr="004F552A">
        <w:rPr>
          <w:rFonts w:ascii="Arial" w:hAnsi="Arial" w:cs="Arial"/>
          <w:sz w:val="18"/>
          <w:szCs w:val="18"/>
        </w:rPr>
        <w:t xml:space="preserve"> DEI SERVIZI  DI CATERING IN OCCASIONE DEI SEMINARI  DEDICATI AI BENEFICIARI 2017 DEL SETTORE ISTRUZIONE SUPERIORE PER LE ATTIVITA’ NELL’AMBITO DELL’AZIONE CHIAVE 1, ROMA 5, 6,</w:t>
      </w:r>
      <w:r w:rsidR="003F4D39">
        <w:rPr>
          <w:rFonts w:ascii="Arial" w:hAnsi="Arial" w:cs="Arial"/>
          <w:sz w:val="18"/>
          <w:szCs w:val="18"/>
        </w:rPr>
        <w:t xml:space="preserve"> 7 LUGLIO 2017” CIG: </w:t>
      </w:r>
      <w:r w:rsidR="003F4D39" w:rsidRPr="003F4D39">
        <w:rPr>
          <w:rFonts w:ascii="Arial" w:hAnsi="Arial" w:cs="Arial"/>
          <w:sz w:val="18"/>
          <w:szCs w:val="18"/>
        </w:rPr>
        <w:t>Z3D1E9264D</w:t>
      </w:r>
      <w:r w:rsidR="004F552A">
        <w:rPr>
          <w:rFonts w:ascii="Arial" w:hAnsi="Arial" w:cs="Arial"/>
          <w:sz w:val="18"/>
          <w:szCs w:val="18"/>
        </w:rPr>
        <w:t>,”</w:t>
      </w:r>
    </w:p>
    <w:p w14:paraId="4F9072D8" w14:textId="49A963F9" w:rsidR="00167654" w:rsidRPr="0055188A" w:rsidRDefault="004F552A" w:rsidP="0055188A">
      <w:pPr>
        <w:spacing w:after="0" w:line="360" w:lineRule="auto"/>
        <w:jc w:val="both"/>
        <w:rPr>
          <w:rFonts w:ascii="Arial" w:hAnsi="Arial" w:cs="Arial"/>
          <w:sz w:val="18"/>
          <w:szCs w:val="18"/>
        </w:rPr>
      </w:pPr>
      <w:r>
        <w:rPr>
          <w:rFonts w:ascii="Arial" w:hAnsi="Arial" w:cs="Arial"/>
          <w:sz w:val="18"/>
          <w:szCs w:val="18"/>
        </w:rPr>
        <w:t>S</w:t>
      </w:r>
      <w:r w:rsidR="00167654" w:rsidRPr="0055188A">
        <w:rPr>
          <w:rFonts w:ascii="Arial" w:hAnsi="Arial" w:cs="Arial"/>
          <w:sz w:val="18"/>
          <w:szCs w:val="18"/>
        </w:rPr>
        <w:t xml:space="preserve">i evidenzia che tutti i documenti (esclusa la copia fronte/retro del documento di identità) dovranno essere firmati digitalmente dal legale rappresentante (o altro soggetto autorizzato </w:t>
      </w:r>
      <w:r w:rsidR="001546AE" w:rsidRPr="0055188A">
        <w:rPr>
          <w:rFonts w:ascii="Arial" w:hAnsi="Arial" w:cs="Arial"/>
          <w:sz w:val="18"/>
          <w:szCs w:val="18"/>
        </w:rPr>
        <w:t>a rappresentare il concorrente)</w:t>
      </w:r>
      <w:r w:rsidR="00167654" w:rsidRPr="0055188A">
        <w:rPr>
          <w:rFonts w:ascii="Arial" w:hAnsi="Arial" w:cs="Arial"/>
          <w:sz w:val="18"/>
          <w:szCs w:val="18"/>
        </w:rPr>
        <w:t>;</w:t>
      </w:r>
    </w:p>
    <w:p w14:paraId="32AEC4F1" w14:textId="77777777" w:rsidR="008D5DB8" w:rsidRDefault="008D5DB8" w:rsidP="003F71EA">
      <w:pPr>
        <w:tabs>
          <w:tab w:val="left" w:pos="4962"/>
        </w:tabs>
        <w:spacing w:after="0" w:line="360" w:lineRule="auto"/>
        <w:rPr>
          <w:rFonts w:ascii="Arial" w:hAnsi="Arial" w:cs="Arial"/>
          <w:b/>
          <w:sz w:val="18"/>
          <w:szCs w:val="18"/>
          <w:u w:val="single"/>
        </w:rPr>
      </w:pPr>
    </w:p>
    <w:p w14:paraId="4BE0643A" w14:textId="77777777" w:rsidR="003F71EA" w:rsidRPr="003F71EA" w:rsidRDefault="003F71EA" w:rsidP="003F71EA">
      <w:pPr>
        <w:tabs>
          <w:tab w:val="left" w:pos="4962"/>
        </w:tabs>
        <w:spacing w:after="0" w:line="360" w:lineRule="auto"/>
        <w:rPr>
          <w:rFonts w:ascii="Arial" w:hAnsi="Arial" w:cs="Arial"/>
          <w:b/>
          <w:sz w:val="18"/>
          <w:szCs w:val="18"/>
          <w:u w:val="single"/>
        </w:rPr>
      </w:pPr>
      <w:r w:rsidRPr="003F71EA">
        <w:rPr>
          <w:rFonts w:ascii="Arial" w:hAnsi="Arial" w:cs="Arial"/>
          <w:b/>
          <w:sz w:val="18"/>
          <w:szCs w:val="18"/>
          <w:u w:val="single"/>
        </w:rPr>
        <w:lastRenderedPageBreak/>
        <w:t>11. Termine di presentazione della domanda:</w:t>
      </w:r>
    </w:p>
    <w:p w14:paraId="0C49FC0A" w14:textId="74BBB6BB" w:rsidR="00746E1F" w:rsidRPr="003F71EA" w:rsidRDefault="003F71EA" w:rsidP="003F71EA">
      <w:pPr>
        <w:tabs>
          <w:tab w:val="left" w:pos="4962"/>
        </w:tabs>
        <w:spacing w:after="0" w:line="360" w:lineRule="auto"/>
        <w:rPr>
          <w:rFonts w:ascii="Arial" w:hAnsi="Arial" w:cs="Arial"/>
          <w:sz w:val="18"/>
          <w:szCs w:val="18"/>
        </w:rPr>
      </w:pPr>
      <w:r w:rsidRPr="003F71EA">
        <w:rPr>
          <w:rFonts w:ascii="Arial" w:hAnsi="Arial" w:cs="Arial"/>
          <w:sz w:val="18"/>
          <w:szCs w:val="18"/>
        </w:rPr>
        <w:t>La domanda dovrà essere inviata entro le</w:t>
      </w:r>
      <w:r>
        <w:rPr>
          <w:rFonts w:ascii="Arial" w:hAnsi="Arial" w:cs="Arial"/>
          <w:sz w:val="18"/>
          <w:szCs w:val="18"/>
        </w:rPr>
        <w:t xml:space="preserve"> ore 23.59 del giorno </w:t>
      </w:r>
      <w:r w:rsidR="00E927F6">
        <w:rPr>
          <w:rFonts w:ascii="Arial" w:hAnsi="Arial" w:cs="Arial"/>
          <w:sz w:val="18"/>
          <w:szCs w:val="18"/>
        </w:rPr>
        <w:t>3</w:t>
      </w:r>
      <w:r w:rsidR="00DE3525">
        <w:rPr>
          <w:rFonts w:ascii="Arial" w:hAnsi="Arial" w:cs="Arial"/>
          <w:sz w:val="18"/>
          <w:szCs w:val="18"/>
        </w:rPr>
        <w:t xml:space="preserve"> giugno 2017</w:t>
      </w:r>
      <w:r w:rsidR="000B06AB">
        <w:rPr>
          <w:rFonts w:ascii="Arial" w:hAnsi="Arial" w:cs="Arial"/>
          <w:sz w:val="18"/>
          <w:szCs w:val="18"/>
        </w:rPr>
        <w:t>.</w:t>
      </w:r>
    </w:p>
    <w:p w14:paraId="7B7919B9" w14:textId="77777777" w:rsidR="003F71EA" w:rsidRDefault="003F71EA" w:rsidP="00746E1F">
      <w:pPr>
        <w:tabs>
          <w:tab w:val="left" w:pos="4962"/>
        </w:tabs>
        <w:spacing w:after="0" w:line="360" w:lineRule="auto"/>
        <w:rPr>
          <w:rFonts w:ascii="Arial" w:hAnsi="Arial" w:cs="Arial"/>
          <w:b/>
          <w:sz w:val="18"/>
          <w:szCs w:val="18"/>
          <w:u w:val="single"/>
        </w:rPr>
      </w:pPr>
    </w:p>
    <w:p w14:paraId="790FAF7C" w14:textId="061A8CD0" w:rsidR="00DB3C2E" w:rsidRPr="00746E1F" w:rsidRDefault="00DB3C2E" w:rsidP="00746E1F">
      <w:pPr>
        <w:tabs>
          <w:tab w:val="left" w:pos="4962"/>
        </w:tabs>
        <w:spacing w:after="0" w:line="360" w:lineRule="auto"/>
        <w:rPr>
          <w:rFonts w:ascii="Arial" w:hAnsi="Arial" w:cs="Arial"/>
          <w:b/>
          <w:sz w:val="18"/>
          <w:szCs w:val="18"/>
          <w:u w:val="single"/>
        </w:rPr>
      </w:pPr>
      <w:r w:rsidRPr="00746E1F">
        <w:rPr>
          <w:rFonts w:ascii="Arial" w:hAnsi="Arial" w:cs="Arial"/>
          <w:b/>
          <w:sz w:val="18"/>
          <w:szCs w:val="18"/>
          <w:u w:val="single"/>
        </w:rPr>
        <w:t>12. Svolgimento della selezione:</w:t>
      </w:r>
    </w:p>
    <w:p w14:paraId="688BA98B" w14:textId="211283D6"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Ogni impresa che avrà presentato una manifestazione di interesse, con le modalità indicate negli artt.9 e 10, verrà inserita in apposito elenco e gli verrà assegnato un numero in base all’ordine di arriv</w:t>
      </w:r>
      <w:r w:rsidR="00AD3BC7" w:rsidRPr="00746E1F">
        <w:rPr>
          <w:rFonts w:ascii="Arial" w:hAnsi="Arial" w:cs="Arial"/>
          <w:sz w:val="18"/>
          <w:szCs w:val="18"/>
        </w:rPr>
        <w:t>o al Protocollo della domanda</w:t>
      </w:r>
      <w:r w:rsidRPr="00746E1F">
        <w:rPr>
          <w:rFonts w:ascii="Arial" w:hAnsi="Arial" w:cs="Arial"/>
          <w:sz w:val="18"/>
          <w:szCs w:val="18"/>
        </w:rPr>
        <w:t>.</w:t>
      </w:r>
    </w:p>
    <w:p w14:paraId="50F43919" w14:textId="68740290" w:rsidR="00DB3C2E" w:rsidRPr="00746E1F" w:rsidRDefault="00DB3C2E" w:rsidP="00746E1F">
      <w:pPr>
        <w:spacing w:after="0" w:line="360" w:lineRule="auto"/>
        <w:jc w:val="both"/>
        <w:rPr>
          <w:rFonts w:ascii="Arial" w:hAnsi="Arial" w:cs="Arial"/>
          <w:color w:val="FF0000"/>
          <w:sz w:val="18"/>
          <w:szCs w:val="18"/>
        </w:rPr>
      </w:pPr>
      <w:r w:rsidRPr="00746E1F">
        <w:rPr>
          <w:rFonts w:ascii="Arial" w:hAnsi="Arial" w:cs="Arial"/>
          <w:sz w:val="18"/>
          <w:szCs w:val="18"/>
        </w:rPr>
        <w:t xml:space="preserve">L’Amministrazione potrà procedere, ove lo ritenga opportuno per motivi di economia procedimentale, con apposita commissione nominata con successivo decreto, alla preliminare verifica dei requisiti previsti dall’art. </w:t>
      </w:r>
      <w:r w:rsidR="00AD3BC7" w:rsidRPr="00746E1F">
        <w:rPr>
          <w:rFonts w:ascii="Arial" w:hAnsi="Arial" w:cs="Arial"/>
          <w:sz w:val="18"/>
          <w:szCs w:val="18"/>
        </w:rPr>
        <w:t>80</w:t>
      </w:r>
      <w:r w:rsidRPr="00746E1F">
        <w:rPr>
          <w:rFonts w:ascii="Arial" w:hAnsi="Arial" w:cs="Arial"/>
          <w:sz w:val="18"/>
          <w:szCs w:val="18"/>
        </w:rPr>
        <w:t xml:space="preserve"> del D.lgs</w:t>
      </w:r>
      <w:r w:rsidR="000B06AB">
        <w:rPr>
          <w:rFonts w:ascii="Arial" w:hAnsi="Arial" w:cs="Arial"/>
          <w:sz w:val="18"/>
          <w:szCs w:val="18"/>
        </w:rPr>
        <w:t>.</w:t>
      </w:r>
      <w:r w:rsidRPr="00746E1F">
        <w:rPr>
          <w:rFonts w:ascii="Arial" w:hAnsi="Arial" w:cs="Arial"/>
          <w:sz w:val="18"/>
          <w:szCs w:val="18"/>
        </w:rPr>
        <w:t xml:space="preserve"> </w:t>
      </w:r>
      <w:r w:rsidR="00AD3BC7" w:rsidRPr="00746E1F">
        <w:rPr>
          <w:rFonts w:ascii="Arial" w:hAnsi="Arial" w:cs="Arial"/>
          <w:sz w:val="18"/>
          <w:szCs w:val="18"/>
        </w:rPr>
        <w:t>50</w:t>
      </w:r>
      <w:r w:rsidRPr="00746E1F">
        <w:rPr>
          <w:rFonts w:ascii="Arial" w:hAnsi="Arial" w:cs="Arial"/>
          <w:sz w:val="18"/>
          <w:szCs w:val="18"/>
        </w:rPr>
        <w:t>/20</w:t>
      </w:r>
      <w:r w:rsidR="00AD3BC7" w:rsidRPr="00746E1F">
        <w:rPr>
          <w:rFonts w:ascii="Arial" w:hAnsi="Arial" w:cs="Arial"/>
          <w:sz w:val="18"/>
          <w:szCs w:val="18"/>
        </w:rPr>
        <w:t>1</w:t>
      </w:r>
      <w:r w:rsidRPr="00746E1F">
        <w:rPr>
          <w:rFonts w:ascii="Arial" w:hAnsi="Arial" w:cs="Arial"/>
          <w:sz w:val="18"/>
          <w:szCs w:val="18"/>
        </w:rPr>
        <w:t xml:space="preserve">6 per le imprese che abbiano presentato la propria manifestazione di interesse, al fine di selezionare i soggetti da invitare alla fase successiva della procedura. </w:t>
      </w:r>
    </w:p>
    <w:p w14:paraId="443F5ABC" w14:textId="443E2AA3"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 xml:space="preserve">Laddove le domande di partecipazione dovessero essere in numero superiore a </w:t>
      </w:r>
      <w:r w:rsidR="00AD3BC7" w:rsidRPr="00746E1F">
        <w:rPr>
          <w:rFonts w:ascii="Arial" w:hAnsi="Arial" w:cs="Arial"/>
          <w:sz w:val="18"/>
          <w:szCs w:val="18"/>
        </w:rPr>
        <w:t>1</w:t>
      </w:r>
      <w:r w:rsidRPr="00746E1F">
        <w:rPr>
          <w:rFonts w:ascii="Arial" w:hAnsi="Arial" w:cs="Arial"/>
          <w:sz w:val="18"/>
          <w:szCs w:val="18"/>
        </w:rPr>
        <w:t>0 (</w:t>
      </w:r>
      <w:r w:rsidR="00AD3BC7" w:rsidRPr="00746E1F">
        <w:rPr>
          <w:rFonts w:ascii="Arial" w:hAnsi="Arial" w:cs="Arial"/>
          <w:sz w:val="18"/>
          <w:szCs w:val="18"/>
        </w:rPr>
        <w:t>dieci</w:t>
      </w:r>
      <w:r w:rsidRPr="00746E1F">
        <w:rPr>
          <w:rFonts w:ascii="Arial" w:hAnsi="Arial" w:cs="Arial"/>
          <w:sz w:val="18"/>
          <w:szCs w:val="18"/>
        </w:rPr>
        <w:t xml:space="preserve">), l’Amministrazione si riserva la facoltà di invitare solo </w:t>
      </w:r>
      <w:r w:rsidR="00AD3BC7" w:rsidRPr="00746E1F">
        <w:rPr>
          <w:rFonts w:ascii="Arial" w:hAnsi="Arial" w:cs="Arial"/>
          <w:sz w:val="18"/>
          <w:szCs w:val="18"/>
        </w:rPr>
        <w:t>1</w:t>
      </w:r>
      <w:r w:rsidRPr="00746E1F">
        <w:rPr>
          <w:rFonts w:ascii="Arial" w:hAnsi="Arial" w:cs="Arial"/>
          <w:sz w:val="18"/>
          <w:szCs w:val="18"/>
        </w:rPr>
        <w:t>0 operatori, che saranno in tal caso estratti a sorte mediante sorteggio pubblico ma anonimo, previa comunicazione della data del sorteggio con avviso sul sito internet dell’Ente. In tal caso, in seduta pubblica, si inserirà in apposita urna i numeri delle ditte iscritte sino a quel momento e si procederà al sorteggio. I candidati esclusi per sorteggio dalla successiva fase di affidamento non potranno richiedere indennizzi o risarcimenti o rimborsi di qualsiasi tipo o natura.</w:t>
      </w:r>
    </w:p>
    <w:p w14:paraId="102CB27A" w14:textId="77777777"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Resta in ogni caso salva la facoltà dell’Amministrazione di interpellare, a proprio insindacabile giudizio, anche soggetti diversi da quelli inseriti nel suddetto elenco, in base alle proprie specifiche esigenze.</w:t>
      </w:r>
    </w:p>
    <w:p w14:paraId="114CBC79" w14:textId="77777777"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Nel caso in cui pervenga una sola manifestazione di interesse, comunque valida, l’Amministrazione sceglierà se procedere comunque ad avviare una trattativa diretta.</w:t>
      </w:r>
    </w:p>
    <w:p w14:paraId="07C9BEB5" w14:textId="181B2121"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L’Ente si riserva la facoltà di sospendere, modificare o annullare la procedura relativa al presente avviso esplorativo</w:t>
      </w:r>
      <w:r w:rsidR="00454E5B" w:rsidRPr="00746E1F">
        <w:rPr>
          <w:rFonts w:ascii="Arial" w:hAnsi="Arial" w:cs="Arial"/>
          <w:sz w:val="18"/>
          <w:szCs w:val="18"/>
        </w:rPr>
        <w:t xml:space="preserve">, ovvero </w:t>
      </w:r>
      <w:r w:rsidRPr="00746E1F">
        <w:rPr>
          <w:rFonts w:ascii="Arial" w:hAnsi="Arial" w:cs="Arial"/>
          <w:sz w:val="18"/>
          <w:szCs w:val="18"/>
        </w:rPr>
        <w:t xml:space="preserve">di dar seguito all’indizione della successiva gara, nella quale saranno contenuti </w:t>
      </w:r>
      <w:r w:rsidR="00454E5B" w:rsidRPr="00746E1F">
        <w:rPr>
          <w:rFonts w:ascii="Arial" w:hAnsi="Arial" w:cs="Arial"/>
          <w:sz w:val="18"/>
          <w:szCs w:val="18"/>
        </w:rPr>
        <w:t>tutti gli elementi di dettaglio.</w:t>
      </w:r>
      <w:r w:rsidRPr="00746E1F">
        <w:rPr>
          <w:rFonts w:ascii="Arial" w:hAnsi="Arial" w:cs="Arial"/>
          <w:sz w:val="18"/>
          <w:szCs w:val="18"/>
        </w:rPr>
        <w:t xml:space="preserve"> </w:t>
      </w:r>
    </w:p>
    <w:p w14:paraId="34B36547" w14:textId="77777777"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 xml:space="preserve">Infine gli operatori economici selezionati saranno invitati a presentare le offerte oggetto della negoziazione mediante una successiva lettera di invito. </w:t>
      </w:r>
    </w:p>
    <w:p w14:paraId="18FDB8B0" w14:textId="77777777" w:rsidR="00DB3C2E" w:rsidRPr="00746E1F" w:rsidRDefault="00DB3C2E" w:rsidP="00746E1F">
      <w:pPr>
        <w:spacing w:after="0" w:line="360" w:lineRule="auto"/>
        <w:jc w:val="both"/>
        <w:rPr>
          <w:rFonts w:ascii="Arial" w:hAnsi="Arial" w:cs="Arial"/>
          <w:sz w:val="18"/>
          <w:szCs w:val="18"/>
        </w:rPr>
      </w:pPr>
      <w:r w:rsidRPr="00746E1F">
        <w:rPr>
          <w:rFonts w:ascii="Arial" w:hAnsi="Arial" w:cs="Arial"/>
          <w:sz w:val="18"/>
          <w:szCs w:val="18"/>
        </w:rPr>
        <w:t>Resta stabilito sin d’ora che la presentazione della candidatura non genera alcun diritto o automatismo di partecipazione ad altre procedure di affidamento sia di tipo negoziale che pubblico.</w:t>
      </w:r>
    </w:p>
    <w:p w14:paraId="0D56BDC3" w14:textId="77777777" w:rsidR="00746E1F" w:rsidRDefault="00746E1F" w:rsidP="00746E1F">
      <w:pPr>
        <w:pStyle w:val="Titolo1"/>
        <w:spacing w:line="360" w:lineRule="auto"/>
        <w:jc w:val="both"/>
        <w:rPr>
          <w:rFonts w:cs="Arial"/>
          <w:i w:val="0"/>
          <w:sz w:val="18"/>
          <w:szCs w:val="18"/>
          <w:u w:val="single"/>
        </w:rPr>
      </w:pPr>
    </w:p>
    <w:p w14:paraId="6C95C6E7" w14:textId="7FFF14DF" w:rsidR="00AD3BC7" w:rsidRPr="00746E1F" w:rsidRDefault="00AD3BC7" w:rsidP="00746E1F">
      <w:pPr>
        <w:pStyle w:val="Titolo1"/>
        <w:spacing w:line="360" w:lineRule="auto"/>
        <w:jc w:val="both"/>
        <w:rPr>
          <w:rFonts w:cs="Arial"/>
          <w:i w:val="0"/>
          <w:sz w:val="18"/>
          <w:szCs w:val="18"/>
          <w:u w:val="single"/>
        </w:rPr>
      </w:pPr>
      <w:r w:rsidRPr="00746E1F">
        <w:rPr>
          <w:rFonts w:cs="Arial"/>
          <w:i w:val="0"/>
          <w:sz w:val="18"/>
          <w:szCs w:val="18"/>
          <w:u w:val="single"/>
        </w:rPr>
        <w:t>13. Ulteriori indicazioni:</w:t>
      </w:r>
    </w:p>
    <w:p w14:paraId="48FC8779" w14:textId="77777777" w:rsidR="00AD3BC7" w:rsidRPr="00746E1F" w:rsidRDefault="00AD3BC7" w:rsidP="00746E1F">
      <w:pPr>
        <w:spacing w:after="0" w:line="360" w:lineRule="auto"/>
        <w:jc w:val="both"/>
        <w:rPr>
          <w:rFonts w:ascii="Arial" w:hAnsi="Arial" w:cs="Arial"/>
          <w:sz w:val="18"/>
          <w:szCs w:val="18"/>
        </w:rPr>
      </w:pPr>
      <w:r w:rsidRPr="00746E1F">
        <w:rPr>
          <w:rFonts w:ascii="Arial" w:hAnsi="Arial" w:cs="Arial"/>
          <w:sz w:val="18"/>
          <w:szCs w:val="18"/>
        </w:rPr>
        <w:t>La stazione appaltante, sulla base delle disposizioni di cui agli articoli 1, cc. 1,3 e 13, L n. 135/2012, e articolo 1, c. 449, periodi I e II, L. 296/2006, si riserva la facoltà di:</w:t>
      </w:r>
    </w:p>
    <w:p w14:paraId="1AE61B07" w14:textId="77777777" w:rsidR="00AD3BC7" w:rsidRPr="00746E1F" w:rsidRDefault="00AD3BC7" w:rsidP="00746E1F">
      <w:pPr>
        <w:spacing w:after="0" w:line="360" w:lineRule="auto"/>
        <w:jc w:val="both"/>
        <w:rPr>
          <w:rFonts w:ascii="Arial" w:hAnsi="Arial" w:cs="Arial"/>
          <w:sz w:val="18"/>
          <w:szCs w:val="18"/>
        </w:rPr>
      </w:pPr>
      <w:r w:rsidRPr="00746E1F">
        <w:rPr>
          <w:rFonts w:ascii="Arial" w:hAnsi="Arial" w:cs="Arial"/>
          <w:sz w:val="18"/>
          <w:szCs w:val="18"/>
        </w:rPr>
        <w:t xml:space="preserve">a)      Procedere, senza alcun indennizzo per i concorrenti, all’annullamento di ufficio in autotutela della procedura di gara, ovvero di non procedere all’aggiudicazione provvisoria o definitiva o di non stipulare il contratto, qualora, </w:t>
      </w:r>
      <w:r w:rsidRPr="00746E1F">
        <w:rPr>
          <w:rFonts w:ascii="Arial" w:hAnsi="Arial" w:cs="Arial"/>
          <w:sz w:val="18"/>
          <w:szCs w:val="18"/>
        </w:rPr>
        <w:lastRenderedPageBreak/>
        <w:t xml:space="preserve">nel corso della procedura di scelta del contraente, fossero attivate nuove convenzioni stipulate da CONSIP S.p.a., atteso l’obbligo assoluto di adesione previsto nelle </w:t>
      </w:r>
      <w:proofErr w:type="spellStart"/>
      <w:r w:rsidRPr="00746E1F">
        <w:rPr>
          <w:rFonts w:ascii="Arial" w:hAnsi="Arial" w:cs="Arial"/>
          <w:sz w:val="18"/>
          <w:szCs w:val="18"/>
        </w:rPr>
        <w:t>surrichiamate</w:t>
      </w:r>
      <w:proofErr w:type="spellEnd"/>
      <w:r w:rsidRPr="00746E1F">
        <w:rPr>
          <w:rFonts w:ascii="Arial" w:hAnsi="Arial" w:cs="Arial"/>
          <w:sz w:val="18"/>
          <w:szCs w:val="18"/>
        </w:rPr>
        <w:t xml:space="preserve"> disposizioni;</w:t>
      </w:r>
    </w:p>
    <w:p w14:paraId="08A7AEDE" w14:textId="77777777" w:rsidR="00AD3BC7" w:rsidRPr="00746E1F" w:rsidRDefault="00AD3BC7" w:rsidP="00746E1F">
      <w:pPr>
        <w:spacing w:after="0" w:line="360" w:lineRule="auto"/>
        <w:jc w:val="both"/>
        <w:rPr>
          <w:rFonts w:ascii="Arial" w:hAnsi="Arial" w:cs="Arial"/>
          <w:sz w:val="18"/>
          <w:szCs w:val="18"/>
        </w:rPr>
      </w:pPr>
      <w:r w:rsidRPr="00746E1F">
        <w:rPr>
          <w:rFonts w:ascii="Arial" w:hAnsi="Arial" w:cs="Arial"/>
          <w:sz w:val="18"/>
          <w:szCs w:val="18"/>
        </w:rPr>
        <w:t>b)      Valutare la possibilità di rinegoziare la migliore offerta individuata nella procedura di gara, al fine di ricondurla ai parametri prezzo-qualità di cui all’art. 26, c. 3, L. 488/1999 nel rispetto dei principi di par condicio e trasparenza, limitatamente al profilo economico e comunque previa verifica di congruità all’esito dell’eventuale ribasso negoziato;</w:t>
      </w:r>
    </w:p>
    <w:p w14:paraId="23EC2D87" w14:textId="77777777" w:rsidR="00AD3BC7" w:rsidRPr="00746E1F" w:rsidRDefault="00AD3BC7" w:rsidP="00746E1F">
      <w:pPr>
        <w:spacing w:after="0" w:line="360" w:lineRule="auto"/>
        <w:jc w:val="both"/>
        <w:rPr>
          <w:rFonts w:ascii="Arial" w:hAnsi="Arial" w:cs="Arial"/>
          <w:sz w:val="18"/>
          <w:szCs w:val="18"/>
        </w:rPr>
      </w:pPr>
      <w:r w:rsidRPr="00746E1F">
        <w:rPr>
          <w:rFonts w:ascii="Arial" w:hAnsi="Arial" w:cs="Arial"/>
          <w:sz w:val="18"/>
          <w:szCs w:val="18"/>
        </w:rPr>
        <w:t>c)   Procedere all’eventuale stipula del contratto sotto la condizione risolutiva in caso di sopravvenuta disponibilità della convenzione CONSIP;</w:t>
      </w:r>
    </w:p>
    <w:p w14:paraId="586A6E69" w14:textId="30C0C733" w:rsidR="00DB3C2E" w:rsidRPr="00746E1F" w:rsidRDefault="00AD3BC7" w:rsidP="00746E1F">
      <w:pPr>
        <w:spacing w:after="0" w:line="360" w:lineRule="auto"/>
        <w:jc w:val="both"/>
        <w:rPr>
          <w:rFonts w:ascii="Arial" w:hAnsi="Arial" w:cs="Arial"/>
          <w:sz w:val="18"/>
          <w:szCs w:val="18"/>
        </w:rPr>
      </w:pPr>
      <w:r w:rsidRPr="00746E1F">
        <w:rPr>
          <w:rFonts w:ascii="Arial" w:hAnsi="Arial" w:cs="Arial"/>
          <w:sz w:val="18"/>
          <w:szCs w:val="18"/>
        </w:rPr>
        <w:t>d)     Recedere in qualsiasi tempo dal contratto autonomo di fornitura o servizi validamente stipulato previa formale comunicazione all’appaltatore con preavviso non inferiore a 15 giorni e previo pagamento delle prestazioni già eseguite oltre al decimo delle prestazioni non ancora eseguite; nel caso in cui, tenuto conto anche dell’importo dovuto per la prestazione non ancora eseguite, i parametri delle convenzioni stipulate da convenzioni CONSIP S.p.a., ai sensi dell’articolo 26, comma 1, della legge 488/1999 successivamente alla stipula del predetto contratto siano migliorativi rispetto a quelli del contratto stipulato.</w:t>
      </w:r>
    </w:p>
    <w:p w14:paraId="53BAA92C" w14:textId="77777777" w:rsidR="00746E1F" w:rsidRDefault="00746E1F" w:rsidP="00746E1F">
      <w:pPr>
        <w:spacing w:after="0" w:line="360" w:lineRule="auto"/>
        <w:jc w:val="both"/>
        <w:rPr>
          <w:rFonts w:ascii="Arial" w:eastAsia="Times New Roman" w:hAnsi="Arial" w:cs="Arial"/>
          <w:b/>
          <w:color w:val="000000"/>
          <w:sz w:val="18"/>
          <w:szCs w:val="18"/>
          <w:u w:val="single"/>
        </w:rPr>
      </w:pPr>
    </w:p>
    <w:p w14:paraId="65E9EB4A" w14:textId="2DEE9B8B" w:rsidR="00E1370F" w:rsidRPr="00746E1F" w:rsidRDefault="00E1370F" w:rsidP="00746E1F">
      <w:pPr>
        <w:spacing w:after="0" w:line="360" w:lineRule="auto"/>
        <w:jc w:val="both"/>
        <w:rPr>
          <w:rFonts w:ascii="Arial" w:eastAsia="Times New Roman" w:hAnsi="Arial" w:cs="Arial"/>
          <w:b/>
          <w:color w:val="000000"/>
          <w:sz w:val="18"/>
          <w:szCs w:val="18"/>
          <w:u w:val="single"/>
        </w:rPr>
      </w:pPr>
      <w:r w:rsidRPr="00746E1F">
        <w:rPr>
          <w:rFonts w:ascii="Arial" w:eastAsia="Times New Roman" w:hAnsi="Arial" w:cs="Arial"/>
          <w:b/>
          <w:color w:val="000000"/>
          <w:sz w:val="18"/>
          <w:szCs w:val="18"/>
          <w:u w:val="single"/>
        </w:rPr>
        <w:t>14. Responsabile Unico del Procedimento</w:t>
      </w:r>
    </w:p>
    <w:p w14:paraId="59F45498" w14:textId="4AB9798A" w:rsidR="00E1370F" w:rsidRPr="00746E1F" w:rsidRDefault="00E1370F" w:rsidP="00746E1F">
      <w:pPr>
        <w:spacing w:after="0" w:line="360" w:lineRule="auto"/>
        <w:jc w:val="both"/>
        <w:rPr>
          <w:rFonts w:ascii="Arial" w:hAnsi="Arial" w:cs="Arial"/>
          <w:sz w:val="18"/>
          <w:szCs w:val="18"/>
        </w:rPr>
      </w:pPr>
      <w:r w:rsidRPr="00746E1F">
        <w:rPr>
          <w:rFonts w:ascii="Arial" w:eastAsia="Times" w:hAnsi="Arial" w:cs="Arial"/>
          <w:iCs/>
          <w:sz w:val="18"/>
          <w:szCs w:val="18"/>
        </w:rPr>
        <w:t xml:space="preserve">Il Responsabile Unico del Procedimento, ai sensi dell’art. 31 del </w:t>
      </w:r>
      <w:proofErr w:type="spellStart"/>
      <w:r w:rsidRPr="00746E1F">
        <w:rPr>
          <w:rFonts w:ascii="Arial" w:eastAsia="Times" w:hAnsi="Arial" w:cs="Arial"/>
          <w:iCs/>
          <w:sz w:val="18"/>
          <w:szCs w:val="18"/>
        </w:rPr>
        <w:t>D.Lgs</w:t>
      </w:r>
      <w:proofErr w:type="spellEnd"/>
      <w:r w:rsidRPr="00746E1F">
        <w:rPr>
          <w:rFonts w:ascii="Arial" w:eastAsia="Times" w:hAnsi="Arial" w:cs="Arial"/>
          <w:iCs/>
          <w:sz w:val="18"/>
          <w:szCs w:val="18"/>
        </w:rPr>
        <w:t xml:space="preserve"> 50/2016,</w:t>
      </w:r>
      <w:r w:rsidRPr="00746E1F">
        <w:rPr>
          <w:rFonts w:ascii="Arial" w:eastAsia="Arial Unicode MS" w:hAnsi="Arial" w:cs="Arial"/>
          <w:color w:val="000000"/>
          <w:sz w:val="18"/>
          <w:szCs w:val="18"/>
        </w:rPr>
        <w:t xml:space="preserve"> è la Dott.ssa Rita Bernabei, in possesso della professionalità adeguata a svolgere i compiti per cui è nominata.</w:t>
      </w:r>
    </w:p>
    <w:p w14:paraId="098AD432" w14:textId="77777777" w:rsidR="003F71EA" w:rsidRDefault="003F71EA" w:rsidP="00746E1F">
      <w:pPr>
        <w:spacing w:after="0" w:line="360" w:lineRule="auto"/>
        <w:jc w:val="both"/>
        <w:rPr>
          <w:rFonts w:ascii="Arial" w:hAnsi="Arial" w:cs="Arial"/>
          <w:b/>
          <w:sz w:val="18"/>
          <w:szCs w:val="18"/>
          <w:u w:val="single"/>
        </w:rPr>
      </w:pPr>
    </w:p>
    <w:p w14:paraId="70DD1551" w14:textId="52D6EA96" w:rsidR="00E1370F" w:rsidRPr="00746E1F" w:rsidRDefault="00E1370F" w:rsidP="00746E1F">
      <w:pPr>
        <w:spacing w:after="0" w:line="360" w:lineRule="auto"/>
        <w:jc w:val="both"/>
        <w:rPr>
          <w:rFonts w:ascii="Arial" w:hAnsi="Arial" w:cs="Arial"/>
          <w:b/>
          <w:sz w:val="18"/>
          <w:szCs w:val="18"/>
          <w:u w:val="single"/>
        </w:rPr>
      </w:pPr>
      <w:r w:rsidRPr="00746E1F">
        <w:rPr>
          <w:rFonts w:ascii="Arial" w:hAnsi="Arial" w:cs="Arial"/>
          <w:b/>
          <w:sz w:val="18"/>
          <w:szCs w:val="18"/>
          <w:u w:val="single"/>
        </w:rPr>
        <w:t>15. Dipendenti pubblici:</w:t>
      </w:r>
    </w:p>
    <w:p w14:paraId="6C87ABD3" w14:textId="3D71D272" w:rsidR="00E1370F" w:rsidRPr="00746E1F" w:rsidRDefault="00E1370F" w:rsidP="00746E1F">
      <w:pPr>
        <w:spacing w:after="0" w:line="360" w:lineRule="auto"/>
        <w:jc w:val="both"/>
        <w:rPr>
          <w:rFonts w:ascii="Arial" w:hAnsi="Arial" w:cs="Arial"/>
          <w:sz w:val="18"/>
          <w:szCs w:val="18"/>
        </w:rPr>
      </w:pPr>
      <w:r w:rsidRPr="00746E1F">
        <w:rPr>
          <w:rFonts w:ascii="Arial" w:hAnsi="Arial" w:cs="Arial"/>
          <w:sz w:val="18"/>
          <w:szCs w:val="18"/>
        </w:rPr>
        <w:t>Ai sensi del combinato disposto dell’art. 2, comma 3, del D.P.R. n. 62/2013 “Regolamento recante codice di comportamento dei dipendenti pubblici, a n</w:t>
      </w:r>
      <w:r w:rsidR="003F71EA">
        <w:rPr>
          <w:rFonts w:ascii="Arial" w:hAnsi="Arial" w:cs="Arial"/>
          <w:sz w:val="18"/>
          <w:szCs w:val="18"/>
        </w:rPr>
        <w:t xml:space="preserve">orma dell’art. 54 del </w:t>
      </w:r>
      <w:proofErr w:type="spellStart"/>
      <w:r w:rsidR="003F71EA">
        <w:rPr>
          <w:rFonts w:ascii="Arial" w:hAnsi="Arial" w:cs="Arial"/>
          <w:sz w:val="18"/>
          <w:szCs w:val="18"/>
        </w:rPr>
        <w:t>D.Lgs.</w:t>
      </w:r>
      <w:proofErr w:type="spellEnd"/>
      <w:r w:rsidR="003F71EA">
        <w:rPr>
          <w:rFonts w:ascii="Arial" w:hAnsi="Arial" w:cs="Arial"/>
          <w:sz w:val="18"/>
          <w:szCs w:val="18"/>
        </w:rPr>
        <w:t xml:space="preserve"> n.</w:t>
      </w:r>
      <w:r w:rsidRPr="00746E1F">
        <w:rPr>
          <w:rFonts w:ascii="Arial" w:hAnsi="Arial" w:cs="Arial"/>
          <w:sz w:val="18"/>
          <w:szCs w:val="18"/>
        </w:rPr>
        <w:t xml:space="preserve">165/2001”, l’appaltatore e, per suo tramite, i suoi dipendenti e/o collaboratori a qualsiasi titolo sono tenuti, pena la risoluzione del contratto, al rispetto </w:t>
      </w:r>
      <w:r w:rsidR="003F71EA">
        <w:rPr>
          <w:rFonts w:ascii="Arial" w:hAnsi="Arial" w:cs="Arial"/>
          <w:sz w:val="18"/>
          <w:szCs w:val="18"/>
        </w:rPr>
        <w:t xml:space="preserve">  </w:t>
      </w:r>
      <w:r w:rsidRPr="00746E1F">
        <w:rPr>
          <w:rFonts w:ascii="Arial" w:hAnsi="Arial" w:cs="Arial"/>
          <w:sz w:val="18"/>
          <w:szCs w:val="18"/>
        </w:rPr>
        <w:t>degli</w:t>
      </w:r>
      <w:r w:rsidR="003F71EA">
        <w:rPr>
          <w:rFonts w:ascii="Arial" w:hAnsi="Arial" w:cs="Arial"/>
          <w:sz w:val="18"/>
          <w:szCs w:val="18"/>
        </w:rPr>
        <w:t xml:space="preserve">   </w:t>
      </w:r>
      <w:r w:rsidR="000B06AB">
        <w:rPr>
          <w:rFonts w:ascii="Arial" w:hAnsi="Arial" w:cs="Arial"/>
          <w:sz w:val="18"/>
          <w:szCs w:val="18"/>
        </w:rPr>
        <w:t xml:space="preserve"> obblighi</w:t>
      </w:r>
      <w:r w:rsidR="003F71EA">
        <w:rPr>
          <w:rFonts w:ascii="Arial" w:hAnsi="Arial" w:cs="Arial"/>
          <w:sz w:val="18"/>
          <w:szCs w:val="18"/>
        </w:rPr>
        <w:t xml:space="preserve"> </w:t>
      </w:r>
      <w:proofErr w:type="gramStart"/>
      <w:r w:rsidRPr="00746E1F">
        <w:rPr>
          <w:rFonts w:ascii="Arial" w:hAnsi="Arial" w:cs="Arial"/>
          <w:sz w:val="18"/>
          <w:szCs w:val="18"/>
        </w:rPr>
        <w:t xml:space="preserve">di </w:t>
      </w:r>
      <w:r w:rsidR="003F71EA">
        <w:rPr>
          <w:rFonts w:ascii="Arial" w:hAnsi="Arial" w:cs="Arial"/>
          <w:sz w:val="18"/>
          <w:szCs w:val="18"/>
        </w:rPr>
        <w:t xml:space="preserve"> </w:t>
      </w:r>
      <w:r w:rsidRPr="00746E1F">
        <w:rPr>
          <w:rFonts w:ascii="Arial" w:hAnsi="Arial" w:cs="Arial"/>
          <w:sz w:val="18"/>
          <w:szCs w:val="18"/>
        </w:rPr>
        <w:t>condotta</w:t>
      </w:r>
      <w:proofErr w:type="gramEnd"/>
      <w:r w:rsidRPr="00746E1F">
        <w:rPr>
          <w:rFonts w:ascii="Arial" w:hAnsi="Arial" w:cs="Arial"/>
          <w:sz w:val="18"/>
          <w:szCs w:val="18"/>
        </w:rPr>
        <w:t xml:space="preserve"> </w:t>
      </w:r>
      <w:r w:rsidR="003F71EA">
        <w:rPr>
          <w:rFonts w:ascii="Arial" w:hAnsi="Arial" w:cs="Arial"/>
          <w:sz w:val="18"/>
          <w:szCs w:val="18"/>
        </w:rPr>
        <w:t xml:space="preserve"> </w:t>
      </w:r>
      <w:r w:rsidRPr="00746E1F">
        <w:rPr>
          <w:rFonts w:ascii="Arial" w:hAnsi="Arial" w:cs="Arial"/>
          <w:sz w:val="18"/>
          <w:szCs w:val="18"/>
        </w:rPr>
        <w:t xml:space="preserve">previsti </w:t>
      </w:r>
      <w:r w:rsidR="003F71EA">
        <w:rPr>
          <w:rFonts w:ascii="Arial" w:hAnsi="Arial" w:cs="Arial"/>
          <w:sz w:val="18"/>
          <w:szCs w:val="18"/>
        </w:rPr>
        <w:t xml:space="preserve"> </w:t>
      </w:r>
      <w:r w:rsidRPr="00746E1F">
        <w:rPr>
          <w:rFonts w:ascii="Arial" w:hAnsi="Arial" w:cs="Arial"/>
          <w:sz w:val="18"/>
          <w:szCs w:val="18"/>
        </w:rPr>
        <w:t xml:space="preserve">dal </w:t>
      </w:r>
      <w:r w:rsidR="003F71EA">
        <w:rPr>
          <w:rFonts w:ascii="Arial" w:hAnsi="Arial" w:cs="Arial"/>
          <w:sz w:val="18"/>
          <w:szCs w:val="18"/>
        </w:rPr>
        <w:t xml:space="preserve"> </w:t>
      </w:r>
      <w:r w:rsidRPr="00746E1F">
        <w:rPr>
          <w:rFonts w:ascii="Arial" w:hAnsi="Arial" w:cs="Arial"/>
          <w:sz w:val="18"/>
          <w:szCs w:val="18"/>
        </w:rPr>
        <w:t xml:space="preserve">sopracitato </w:t>
      </w:r>
      <w:r w:rsidR="003F71EA">
        <w:rPr>
          <w:rFonts w:ascii="Arial" w:hAnsi="Arial" w:cs="Arial"/>
          <w:sz w:val="18"/>
          <w:szCs w:val="18"/>
        </w:rPr>
        <w:t xml:space="preserve">  </w:t>
      </w:r>
      <w:r w:rsidRPr="00746E1F">
        <w:rPr>
          <w:rFonts w:ascii="Arial" w:hAnsi="Arial" w:cs="Arial"/>
          <w:sz w:val="18"/>
          <w:szCs w:val="18"/>
        </w:rPr>
        <w:t xml:space="preserve">codice </w:t>
      </w:r>
      <w:r w:rsidR="003F71EA">
        <w:rPr>
          <w:rFonts w:ascii="Arial" w:hAnsi="Arial" w:cs="Arial"/>
          <w:sz w:val="18"/>
          <w:szCs w:val="18"/>
        </w:rPr>
        <w:t xml:space="preserve"> </w:t>
      </w:r>
      <w:r w:rsidRPr="00746E1F">
        <w:rPr>
          <w:rFonts w:ascii="Arial" w:hAnsi="Arial" w:cs="Arial"/>
          <w:sz w:val="18"/>
          <w:szCs w:val="18"/>
        </w:rPr>
        <w:t>del</w:t>
      </w:r>
      <w:r w:rsidR="003F71EA">
        <w:rPr>
          <w:rFonts w:ascii="Arial" w:hAnsi="Arial" w:cs="Arial"/>
          <w:sz w:val="18"/>
          <w:szCs w:val="18"/>
        </w:rPr>
        <w:t xml:space="preserve"> </w:t>
      </w:r>
      <w:r w:rsidRPr="00746E1F">
        <w:rPr>
          <w:rFonts w:ascii="Arial" w:hAnsi="Arial" w:cs="Arial"/>
          <w:sz w:val="18"/>
          <w:szCs w:val="18"/>
        </w:rPr>
        <w:t xml:space="preserve"> quale </w:t>
      </w:r>
      <w:r w:rsidR="003F71EA">
        <w:rPr>
          <w:rFonts w:ascii="Arial" w:hAnsi="Arial" w:cs="Arial"/>
          <w:sz w:val="18"/>
          <w:szCs w:val="18"/>
        </w:rPr>
        <w:t xml:space="preserve"> </w:t>
      </w:r>
      <w:r w:rsidRPr="00746E1F">
        <w:rPr>
          <w:rFonts w:ascii="Arial" w:hAnsi="Arial" w:cs="Arial"/>
          <w:sz w:val="18"/>
          <w:szCs w:val="18"/>
        </w:rPr>
        <w:t>potrà</w:t>
      </w:r>
      <w:r w:rsidR="003F71EA">
        <w:rPr>
          <w:rFonts w:ascii="Arial" w:hAnsi="Arial" w:cs="Arial"/>
          <w:sz w:val="18"/>
          <w:szCs w:val="18"/>
        </w:rPr>
        <w:t xml:space="preserve"> </w:t>
      </w:r>
      <w:r w:rsidRPr="00746E1F">
        <w:rPr>
          <w:rFonts w:ascii="Arial" w:hAnsi="Arial" w:cs="Arial"/>
          <w:sz w:val="18"/>
          <w:szCs w:val="18"/>
        </w:rPr>
        <w:t xml:space="preserve"> prendere</w:t>
      </w:r>
      <w:r w:rsidR="003F71EA">
        <w:rPr>
          <w:rFonts w:ascii="Arial" w:hAnsi="Arial" w:cs="Arial"/>
          <w:sz w:val="18"/>
          <w:szCs w:val="18"/>
        </w:rPr>
        <w:t xml:space="preserve">  </w:t>
      </w:r>
      <w:r w:rsidRPr="00746E1F">
        <w:rPr>
          <w:rFonts w:ascii="Arial" w:hAnsi="Arial" w:cs="Arial"/>
          <w:sz w:val="18"/>
          <w:szCs w:val="18"/>
        </w:rPr>
        <w:t xml:space="preserve"> visione </w:t>
      </w:r>
      <w:r w:rsidR="003F71EA">
        <w:rPr>
          <w:rFonts w:ascii="Arial" w:hAnsi="Arial" w:cs="Arial"/>
          <w:sz w:val="18"/>
          <w:szCs w:val="18"/>
        </w:rPr>
        <w:t xml:space="preserve">  </w:t>
      </w:r>
      <w:r w:rsidRPr="00746E1F">
        <w:rPr>
          <w:rFonts w:ascii="Arial" w:hAnsi="Arial" w:cs="Arial"/>
          <w:sz w:val="18"/>
          <w:szCs w:val="18"/>
        </w:rPr>
        <w:t>sul sito internet di questa Amministrazione all’indirizzo: http://www.indire.it/wp-content/uploads/2015/08/DPR_16__aprile_2013.pdf.</w:t>
      </w:r>
    </w:p>
    <w:p w14:paraId="2BD7B0F8" w14:textId="77777777" w:rsidR="00E1370F" w:rsidRPr="00746E1F" w:rsidRDefault="00E1370F" w:rsidP="00746E1F">
      <w:pPr>
        <w:spacing w:after="0" w:line="360" w:lineRule="auto"/>
        <w:jc w:val="both"/>
        <w:rPr>
          <w:rFonts w:ascii="Arial" w:hAnsi="Arial" w:cs="Arial"/>
          <w:b/>
          <w:sz w:val="18"/>
          <w:szCs w:val="18"/>
          <w:u w:val="single"/>
        </w:rPr>
      </w:pPr>
    </w:p>
    <w:p w14:paraId="0CACE28E" w14:textId="03DDAA6A" w:rsidR="00E1370F" w:rsidRPr="00746E1F" w:rsidRDefault="00E1370F" w:rsidP="00746E1F">
      <w:pPr>
        <w:spacing w:after="0" w:line="360" w:lineRule="auto"/>
        <w:jc w:val="both"/>
        <w:rPr>
          <w:rFonts w:ascii="Arial" w:hAnsi="Arial" w:cs="Arial"/>
          <w:b/>
          <w:sz w:val="18"/>
          <w:szCs w:val="18"/>
          <w:u w:val="single"/>
        </w:rPr>
      </w:pPr>
      <w:r w:rsidRPr="00746E1F">
        <w:rPr>
          <w:rFonts w:ascii="Arial" w:hAnsi="Arial" w:cs="Arial"/>
          <w:b/>
          <w:sz w:val="18"/>
          <w:szCs w:val="18"/>
          <w:u w:val="single"/>
        </w:rPr>
        <w:t>16. Trattamento dei dati personali:</w:t>
      </w:r>
    </w:p>
    <w:p w14:paraId="5F7C0780" w14:textId="17CCD724" w:rsidR="00E1370F" w:rsidRPr="00746E1F" w:rsidRDefault="00832E69" w:rsidP="00746E1F">
      <w:pPr>
        <w:spacing w:after="0" w:line="360" w:lineRule="auto"/>
        <w:jc w:val="both"/>
        <w:rPr>
          <w:rFonts w:ascii="Arial" w:eastAsia="Times New Roman" w:hAnsi="Arial" w:cs="Arial"/>
          <w:color w:val="000000"/>
          <w:sz w:val="18"/>
          <w:szCs w:val="18"/>
        </w:rPr>
      </w:pPr>
      <w:r w:rsidRPr="00832E69">
        <w:rPr>
          <w:rFonts w:ascii="Arial" w:eastAsia="HiraKakuProN-W3" w:hAnsi="Arial" w:cs="Arial"/>
          <w:kern w:val="2"/>
          <w:sz w:val="18"/>
          <w:szCs w:val="18"/>
        </w:rPr>
        <w:t xml:space="preserve">In ottemperanza all’art.13 del </w:t>
      </w:r>
      <w:proofErr w:type="spellStart"/>
      <w:r w:rsidRPr="00832E69">
        <w:rPr>
          <w:rFonts w:ascii="Arial" w:eastAsia="HiraKakuProN-W3" w:hAnsi="Arial" w:cs="Arial"/>
          <w:kern w:val="2"/>
          <w:sz w:val="18"/>
          <w:szCs w:val="18"/>
        </w:rPr>
        <w:t>D.Lgs.</w:t>
      </w:r>
      <w:proofErr w:type="spellEnd"/>
      <w:r w:rsidRPr="00832E69">
        <w:rPr>
          <w:rFonts w:ascii="Arial" w:eastAsia="HiraKakuProN-W3" w:hAnsi="Arial" w:cs="Arial"/>
          <w:kern w:val="2"/>
          <w:sz w:val="18"/>
          <w:szCs w:val="18"/>
        </w:rPr>
        <w:t xml:space="preserve"> n.196 del 30/6/2003 e </w:t>
      </w:r>
      <w:proofErr w:type="spellStart"/>
      <w:r w:rsidRPr="00832E69">
        <w:rPr>
          <w:rFonts w:ascii="Arial" w:eastAsia="HiraKakuProN-W3" w:hAnsi="Arial" w:cs="Arial"/>
          <w:kern w:val="2"/>
          <w:sz w:val="18"/>
          <w:szCs w:val="18"/>
        </w:rPr>
        <w:t>s.m.i.</w:t>
      </w:r>
      <w:proofErr w:type="spellEnd"/>
      <w:r w:rsidRPr="00832E69">
        <w:rPr>
          <w:rFonts w:ascii="Arial" w:eastAsia="HiraKakuProN-W3" w:hAnsi="Arial" w:cs="Arial"/>
          <w:kern w:val="2"/>
          <w:sz w:val="18"/>
          <w:szCs w:val="18"/>
        </w:rPr>
        <w:t xml:space="preserve"> in materia di protezione dei dati personali, si informa che i dati e le informazioni personali saranno trattate dalla scrivente Amministrazione esclusivamente per l’espletamento della procedura in oggetto e nel pieno rispetto della vigente normativa. </w:t>
      </w:r>
    </w:p>
    <w:p w14:paraId="34388FE5" w14:textId="77777777" w:rsidR="00E1370F" w:rsidRPr="00746E1F" w:rsidRDefault="00E1370F" w:rsidP="00746E1F">
      <w:pPr>
        <w:spacing w:after="0" w:line="360" w:lineRule="auto"/>
        <w:jc w:val="both"/>
        <w:rPr>
          <w:rFonts w:ascii="Arial" w:hAnsi="Arial" w:cs="Arial"/>
          <w:b/>
          <w:i/>
          <w:sz w:val="18"/>
          <w:szCs w:val="18"/>
          <w:u w:val="single"/>
        </w:rPr>
      </w:pPr>
    </w:p>
    <w:p w14:paraId="78F50839" w14:textId="361D08CB" w:rsidR="00E1370F" w:rsidRPr="00746E1F" w:rsidRDefault="00E1370F" w:rsidP="00746E1F">
      <w:pPr>
        <w:spacing w:after="0" w:line="360" w:lineRule="auto"/>
        <w:jc w:val="both"/>
        <w:rPr>
          <w:rFonts w:ascii="Arial" w:hAnsi="Arial" w:cs="Arial"/>
          <w:b/>
          <w:sz w:val="18"/>
          <w:szCs w:val="18"/>
          <w:u w:val="single"/>
        </w:rPr>
      </w:pPr>
      <w:r w:rsidRPr="00746E1F">
        <w:rPr>
          <w:rFonts w:ascii="Arial" w:hAnsi="Arial" w:cs="Arial"/>
          <w:b/>
          <w:sz w:val="18"/>
          <w:szCs w:val="18"/>
          <w:u w:val="single"/>
        </w:rPr>
        <w:t>17. Pubblicazione avviso sul sito dell’INDIRE:</w:t>
      </w:r>
    </w:p>
    <w:p w14:paraId="6B497036" w14:textId="1241D6A5" w:rsidR="00E1370F" w:rsidRPr="00746E1F" w:rsidRDefault="00E1370F" w:rsidP="00746E1F">
      <w:pPr>
        <w:widowControl w:val="0"/>
        <w:spacing w:after="0" w:line="360" w:lineRule="auto"/>
        <w:ind w:right="-291"/>
        <w:jc w:val="both"/>
        <w:rPr>
          <w:rFonts w:ascii="Arial" w:eastAsia="Times" w:hAnsi="Arial" w:cs="Arial"/>
          <w:iCs/>
          <w:sz w:val="18"/>
          <w:szCs w:val="18"/>
        </w:rPr>
      </w:pPr>
      <w:r w:rsidRPr="00746E1F">
        <w:rPr>
          <w:rFonts w:ascii="Arial" w:hAnsi="Arial" w:cs="Arial"/>
          <w:sz w:val="18"/>
          <w:szCs w:val="18"/>
        </w:rPr>
        <w:t xml:space="preserve">Il presente avviso è consultabile sul sito </w:t>
      </w:r>
      <w:hyperlink r:id="rId11" w:history="1">
        <w:r w:rsidRPr="00746E1F">
          <w:rPr>
            <w:rFonts w:ascii="Arial" w:eastAsia="Times" w:hAnsi="Arial" w:cs="Arial"/>
            <w:iCs/>
            <w:color w:val="0000FF"/>
            <w:sz w:val="18"/>
            <w:szCs w:val="18"/>
            <w:u w:val="single"/>
          </w:rPr>
          <w:t>http://www.indire.it/amministrazione/bandi-di-gara-e-contratti/aperti/</w:t>
        </w:r>
      </w:hyperlink>
      <w:r w:rsidRPr="00746E1F">
        <w:rPr>
          <w:rFonts w:ascii="Arial" w:eastAsia="Times" w:hAnsi="Arial" w:cs="Arial"/>
          <w:iCs/>
          <w:sz w:val="18"/>
          <w:szCs w:val="18"/>
        </w:rPr>
        <w:t xml:space="preserve"> </w:t>
      </w:r>
      <w:r w:rsidRPr="00746E1F">
        <w:rPr>
          <w:rFonts w:ascii="Arial" w:hAnsi="Arial" w:cs="Arial"/>
          <w:sz w:val="18"/>
          <w:szCs w:val="18"/>
        </w:rPr>
        <w:t xml:space="preserve">a </w:t>
      </w:r>
      <w:r w:rsidRPr="00746E1F">
        <w:rPr>
          <w:rFonts w:ascii="Arial" w:hAnsi="Arial" w:cs="Arial"/>
          <w:sz w:val="18"/>
          <w:szCs w:val="18"/>
        </w:rPr>
        <w:lastRenderedPageBreak/>
        <w:t>partire da</w:t>
      </w:r>
      <w:r w:rsidR="00EC2260">
        <w:rPr>
          <w:rFonts w:ascii="Arial" w:hAnsi="Arial" w:cs="Arial"/>
          <w:sz w:val="18"/>
          <w:szCs w:val="18"/>
        </w:rPr>
        <w:t xml:space="preserve">l giorno </w:t>
      </w:r>
      <w:r w:rsidR="00E927F6">
        <w:rPr>
          <w:rFonts w:ascii="Arial" w:hAnsi="Arial" w:cs="Arial"/>
          <w:sz w:val="18"/>
          <w:szCs w:val="18"/>
        </w:rPr>
        <w:t>19 maggio 2017</w:t>
      </w:r>
      <w:r w:rsidRPr="00746E1F">
        <w:rPr>
          <w:rFonts w:ascii="Arial" w:hAnsi="Arial" w:cs="Arial"/>
          <w:sz w:val="18"/>
          <w:szCs w:val="18"/>
        </w:rPr>
        <w:t>.</w:t>
      </w:r>
      <w:bookmarkStart w:id="0" w:name="_GoBack"/>
      <w:bookmarkEnd w:id="0"/>
    </w:p>
    <w:p w14:paraId="7B62AB0B" w14:textId="77777777" w:rsidR="00E1370F" w:rsidRPr="00746E1F" w:rsidRDefault="00E1370F" w:rsidP="00746E1F">
      <w:pPr>
        <w:spacing w:after="0" w:line="360" w:lineRule="auto"/>
        <w:jc w:val="both"/>
        <w:rPr>
          <w:rFonts w:ascii="Arial" w:hAnsi="Arial" w:cs="Arial"/>
          <w:b/>
          <w:sz w:val="18"/>
          <w:szCs w:val="18"/>
          <w:u w:val="single"/>
        </w:rPr>
      </w:pPr>
    </w:p>
    <w:p w14:paraId="1348C6B3" w14:textId="76E3337F" w:rsidR="00E1370F" w:rsidRPr="00746E1F" w:rsidRDefault="00746E1F" w:rsidP="00746E1F">
      <w:pPr>
        <w:spacing w:after="0" w:line="360" w:lineRule="auto"/>
        <w:jc w:val="both"/>
        <w:rPr>
          <w:rFonts w:ascii="Arial" w:hAnsi="Arial" w:cs="Arial"/>
          <w:b/>
          <w:sz w:val="18"/>
          <w:szCs w:val="18"/>
          <w:u w:val="single"/>
        </w:rPr>
      </w:pPr>
      <w:r>
        <w:rPr>
          <w:rFonts w:ascii="Arial" w:hAnsi="Arial" w:cs="Arial"/>
          <w:b/>
          <w:sz w:val="18"/>
          <w:szCs w:val="18"/>
          <w:u w:val="single"/>
        </w:rPr>
        <w:t>18</w:t>
      </w:r>
      <w:r w:rsidR="00E1370F" w:rsidRPr="00746E1F">
        <w:rPr>
          <w:rFonts w:ascii="Arial" w:hAnsi="Arial" w:cs="Arial"/>
          <w:b/>
          <w:sz w:val="18"/>
          <w:szCs w:val="18"/>
          <w:u w:val="single"/>
        </w:rPr>
        <w:t>. Ulteriori informazioni:</w:t>
      </w:r>
    </w:p>
    <w:p w14:paraId="69FB84AF" w14:textId="77777777" w:rsidR="00E1370F" w:rsidRPr="00746E1F" w:rsidRDefault="00E1370F" w:rsidP="00746E1F">
      <w:pPr>
        <w:spacing w:after="0" w:line="360" w:lineRule="auto"/>
        <w:jc w:val="both"/>
        <w:rPr>
          <w:rFonts w:ascii="Arial" w:hAnsi="Arial" w:cs="Arial"/>
          <w:sz w:val="18"/>
          <w:szCs w:val="18"/>
        </w:rPr>
      </w:pPr>
      <w:r w:rsidRPr="00746E1F">
        <w:rPr>
          <w:rFonts w:ascii="Arial" w:hAnsi="Arial" w:cs="Arial"/>
          <w:sz w:val="18"/>
          <w:szCs w:val="18"/>
        </w:rPr>
        <w:t>Per informazioni e chiarimenti è possibile contattare il RUP, dott.ssa Rita Bernabei, ai recapiti sopra indicati.</w:t>
      </w:r>
    </w:p>
    <w:p w14:paraId="138651DB" w14:textId="77777777" w:rsidR="00DE0C5E" w:rsidRPr="00746E1F" w:rsidRDefault="00DE0C5E" w:rsidP="00746E1F">
      <w:pPr>
        <w:widowControl w:val="0"/>
        <w:spacing w:after="0" w:line="360" w:lineRule="auto"/>
        <w:ind w:right="-291"/>
        <w:rPr>
          <w:rFonts w:ascii="Arial" w:hAnsi="Arial" w:cs="Arial"/>
          <w:sz w:val="18"/>
          <w:szCs w:val="18"/>
        </w:rPr>
      </w:pPr>
    </w:p>
    <w:p w14:paraId="7E46A648" w14:textId="77777777" w:rsidR="003E263E" w:rsidRPr="00746E1F" w:rsidRDefault="003E263E" w:rsidP="00746E1F">
      <w:pPr>
        <w:tabs>
          <w:tab w:val="left" w:pos="4933"/>
        </w:tabs>
        <w:spacing w:after="0" w:line="360" w:lineRule="auto"/>
        <w:rPr>
          <w:rFonts w:ascii="Arial" w:hAnsi="Arial" w:cs="Arial"/>
          <w:sz w:val="18"/>
          <w:szCs w:val="18"/>
        </w:rPr>
      </w:pPr>
    </w:p>
    <w:p w14:paraId="72F49A2D" w14:textId="3270CBD8" w:rsidR="00DE0C5E" w:rsidRPr="00746E1F" w:rsidRDefault="00DE0C5E" w:rsidP="00746E1F">
      <w:pPr>
        <w:spacing w:after="0" w:line="360" w:lineRule="auto"/>
        <w:jc w:val="both"/>
        <w:rPr>
          <w:rFonts w:ascii="Arial" w:eastAsia="Times" w:hAnsi="Arial" w:cs="Arial"/>
          <w:b/>
          <w:sz w:val="18"/>
          <w:szCs w:val="18"/>
        </w:rPr>
      </w:pPr>
      <w:r w:rsidRPr="00746E1F">
        <w:rPr>
          <w:rFonts w:ascii="Arial" w:eastAsia="Times" w:hAnsi="Arial" w:cs="Arial"/>
          <w:sz w:val="18"/>
          <w:szCs w:val="18"/>
        </w:rPr>
        <w:t xml:space="preserve">                                                                                                          </w:t>
      </w:r>
      <w:r w:rsidRPr="00746E1F">
        <w:rPr>
          <w:rFonts w:ascii="Arial" w:eastAsia="Times" w:hAnsi="Arial" w:cs="Arial"/>
          <w:b/>
          <w:sz w:val="18"/>
          <w:szCs w:val="18"/>
        </w:rPr>
        <w:t>IL DIRETTORE GENERALE</w:t>
      </w:r>
    </w:p>
    <w:p w14:paraId="2CCB962D" w14:textId="77777777" w:rsidR="00DE0C5E" w:rsidRPr="00746E1F" w:rsidRDefault="00DE0C5E" w:rsidP="00746E1F">
      <w:pPr>
        <w:spacing w:after="0" w:line="360" w:lineRule="auto"/>
        <w:jc w:val="both"/>
        <w:rPr>
          <w:rFonts w:ascii="Arial" w:eastAsia="Times" w:hAnsi="Arial" w:cs="Arial"/>
          <w:sz w:val="18"/>
          <w:szCs w:val="18"/>
        </w:rPr>
      </w:pPr>
      <w:r w:rsidRPr="00746E1F">
        <w:rPr>
          <w:rFonts w:ascii="Arial" w:eastAsia="Times" w:hAnsi="Arial" w:cs="Arial"/>
          <w:sz w:val="18"/>
          <w:szCs w:val="18"/>
        </w:rPr>
        <w:t xml:space="preserve">                                                                                                                        Flaminio Galli </w:t>
      </w:r>
    </w:p>
    <w:p w14:paraId="194D107F" w14:textId="77777777" w:rsidR="00DE0C5E" w:rsidRPr="00746E1F" w:rsidRDefault="00DE0C5E" w:rsidP="00746E1F">
      <w:pPr>
        <w:spacing w:after="0" w:line="360" w:lineRule="auto"/>
        <w:jc w:val="both"/>
        <w:rPr>
          <w:rFonts w:ascii="Arial" w:eastAsia="Times" w:hAnsi="Arial" w:cs="Arial"/>
          <w:sz w:val="18"/>
          <w:szCs w:val="18"/>
        </w:rPr>
      </w:pPr>
    </w:p>
    <w:p w14:paraId="3C7E8AF0" w14:textId="62FF0062" w:rsidR="00DE0C5E" w:rsidRPr="00746E1F" w:rsidRDefault="00DE0C5E" w:rsidP="00746E1F">
      <w:pPr>
        <w:spacing w:after="0" w:line="360" w:lineRule="auto"/>
        <w:jc w:val="both"/>
        <w:rPr>
          <w:rFonts w:ascii="Arial" w:eastAsia="Times" w:hAnsi="Arial" w:cs="Arial"/>
          <w:sz w:val="16"/>
          <w:szCs w:val="16"/>
        </w:rPr>
      </w:pPr>
      <w:r w:rsidRPr="00746E1F">
        <w:rPr>
          <w:rFonts w:ascii="Arial" w:eastAsia="Times" w:hAnsi="Arial" w:cs="Arial"/>
          <w:sz w:val="16"/>
          <w:szCs w:val="16"/>
        </w:rPr>
        <w:tab/>
      </w:r>
      <w:r w:rsidRPr="00746E1F">
        <w:rPr>
          <w:rFonts w:ascii="Arial" w:eastAsia="Times" w:hAnsi="Arial" w:cs="Arial"/>
          <w:sz w:val="16"/>
          <w:szCs w:val="16"/>
        </w:rPr>
        <w:tab/>
      </w:r>
      <w:r w:rsidRPr="00746E1F">
        <w:rPr>
          <w:rFonts w:ascii="Arial" w:eastAsia="Times" w:hAnsi="Arial" w:cs="Arial"/>
          <w:sz w:val="16"/>
          <w:szCs w:val="16"/>
        </w:rPr>
        <w:tab/>
      </w:r>
      <w:r w:rsidRPr="00746E1F">
        <w:rPr>
          <w:rFonts w:ascii="Arial" w:eastAsia="Times" w:hAnsi="Arial" w:cs="Arial"/>
          <w:sz w:val="16"/>
          <w:szCs w:val="16"/>
        </w:rPr>
        <w:tab/>
        <w:t xml:space="preserve">                         </w:t>
      </w:r>
      <w:r w:rsidR="00746E1F">
        <w:rPr>
          <w:rFonts w:ascii="Arial" w:eastAsia="Times" w:hAnsi="Arial" w:cs="Arial"/>
          <w:sz w:val="16"/>
          <w:szCs w:val="16"/>
        </w:rPr>
        <w:tab/>
      </w:r>
      <w:r w:rsidRPr="00746E1F">
        <w:rPr>
          <w:rFonts w:ascii="Arial" w:eastAsia="Times" w:hAnsi="Arial" w:cs="Arial"/>
          <w:sz w:val="16"/>
          <w:szCs w:val="16"/>
        </w:rPr>
        <w:t xml:space="preserve"> Documento informatico firmato digitalmente ai sensi del T.U.</w:t>
      </w:r>
    </w:p>
    <w:p w14:paraId="5DA4F8DF" w14:textId="6BBE8C96" w:rsidR="00DE0C5E" w:rsidRPr="00746E1F" w:rsidRDefault="00DE0C5E" w:rsidP="00746E1F">
      <w:pPr>
        <w:spacing w:after="0" w:line="360" w:lineRule="auto"/>
        <w:jc w:val="both"/>
        <w:rPr>
          <w:rFonts w:ascii="Arial" w:eastAsia="Times" w:hAnsi="Arial" w:cs="Arial"/>
          <w:sz w:val="16"/>
          <w:szCs w:val="16"/>
        </w:rPr>
      </w:pPr>
      <w:r w:rsidRPr="00746E1F">
        <w:rPr>
          <w:rFonts w:ascii="Arial" w:eastAsia="Times" w:hAnsi="Arial" w:cs="Arial"/>
          <w:sz w:val="16"/>
          <w:szCs w:val="16"/>
        </w:rPr>
        <w:tab/>
      </w:r>
      <w:r w:rsidRPr="00746E1F">
        <w:rPr>
          <w:rFonts w:ascii="Arial" w:eastAsia="Times" w:hAnsi="Arial" w:cs="Arial"/>
          <w:sz w:val="16"/>
          <w:szCs w:val="16"/>
        </w:rPr>
        <w:tab/>
      </w:r>
      <w:r w:rsidRPr="00746E1F">
        <w:rPr>
          <w:rFonts w:ascii="Arial" w:eastAsia="Times" w:hAnsi="Arial" w:cs="Arial"/>
          <w:sz w:val="16"/>
          <w:szCs w:val="16"/>
        </w:rPr>
        <w:tab/>
      </w:r>
      <w:r w:rsidRPr="00746E1F">
        <w:rPr>
          <w:rFonts w:ascii="Arial" w:eastAsia="Times" w:hAnsi="Arial" w:cs="Arial"/>
          <w:sz w:val="16"/>
          <w:szCs w:val="16"/>
        </w:rPr>
        <w:tab/>
        <w:t xml:space="preserve">                              </w:t>
      </w:r>
      <w:r w:rsidR="00746E1F">
        <w:rPr>
          <w:rFonts w:ascii="Arial" w:eastAsia="Times" w:hAnsi="Arial" w:cs="Arial"/>
          <w:sz w:val="16"/>
          <w:szCs w:val="16"/>
        </w:rPr>
        <w:t xml:space="preserve">  </w:t>
      </w:r>
      <w:r w:rsidRPr="00746E1F">
        <w:rPr>
          <w:rFonts w:ascii="Arial" w:eastAsia="Times" w:hAnsi="Arial" w:cs="Arial"/>
          <w:sz w:val="16"/>
          <w:szCs w:val="16"/>
        </w:rPr>
        <w:t xml:space="preserve">445/2000 e del </w:t>
      </w:r>
      <w:proofErr w:type="spellStart"/>
      <w:r w:rsidRPr="00746E1F">
        <w:rPr>
          <w:rFonts w:ascii="Arial" w:eastAsia="Times" w:hAnsi="Arial" w:cs="Arial"/>
          <w:sz w:val="16"/>
          <w:szCs w:val="16"/>
        </w:rPr>
        <w:t>D.Lgs</w:t>
      </w:r>
      <w:proofErr w:type="spellEnd"/>
      <w:r w:rsidRPr="00746E1F">
        <w:rPr>
          <w:rFonts w:ascii="Arial" w:eastAsia="Times" w:hAnsi="Arial" w:cs="Arial"/>
          <w:sz w:val="16"/>
          <w:szCs w:val="16"/>
        </w:rPr>
        <w:t xml:space="preserve"> 82/2005 e rispettive norme collegate, il</w:t>
      </w:r>
    </w:p>
    <w:p w14:paraId="1CEC5B21" w14:textId="0824404B" w:rsidR="00DE0C5E" w:rsidRPr="00746E1F" w:rsidRDefault="00DE0C5E" w:rsidP="00746E1F">
      <w:pPr>
        <w:spacing w:after="0" w:line="360" w:lineRule="auto"/>
        <w:jc w:val="both"/>
        <w:rPr>
          <w:rFonts w:ascii="Arial" w:eastAsia="Times" w:hAnsi="Arial" w:cs="Arial"/>
          <w:sz w:val="16"/>
          <w:szCs w:val="16"/>
        </w:rPr>
      </w:pPr>
      <w:r w:rsidRPr="00746E1F">
        <w:rPr>
          <w:rFonts w:ascii="Arial" w:eastAsia="Times" w:hAnsi="Arial" w:cs="Arial"/>
          <w:sz w:val="16"/>
          <w:szCs w:val="16"/>
        </w:rPr>
        <w:t xml:space="preserve">                                                                                             </w:t>
      </w:r>
      <w:r w:rsidR="00746E1F">
        <w:rPr>
          <w:rFonts w:ascii="Arial" w:eastAsia="Times" w:hAnsi="Arial" w:cs="Arial"/>
          <w:sz w:val="16"/>
          <w:szCs w:val="16"/>
        </w:rPr>
        <w:t xml:space="preserve"> </w:t>
      </w:r>
      <w:r w:rsidRPr="00746E1F">
        <w:rPr>
          <w:rFonts w:ascii="Arial" w:eastAsia="Times" w:hAnsi="Arial" w:cs="Arial"/>
          <w:sz w:val="16"/>
          <w:szCs w:val="16"/>
        </w:rPr>
        <w:t xml:space="preserve">  </w:t>
      </w:r>
      <w:proofErr w:type="gramStart"/>
      <w:r w:rsidRPr="00746E1F">
        <w:rPr>
          <w:rFonts w:ascii="Arial" w:eastAsia="Times" w:hAnsi="Arial" w:cs="Arial"/>
          <w:sz w:val="16"/>
          <w:szCs w:val="16"/>
        </w:rPr>
        <w:t>quale</w:t>
      </w:r>
      <w:proofErr w:type="gramEnd"/>
      <w:r w:rsidRPr="00746E1F">
        <w:rPr>
          <w:rFonts w:ascii="Arial" w:eastAsia="Times" w:hAnsi="Arial" w:cs="Arial"/>
          <w:sz w:val="16"/>
          <w:szCs w:val="16"/>
        </w:rPr>
        <w:t xml:space="preserve"> sostituisce il documento cartaceo e la firma autografa. </w:t>
      </w:r>
    </w:p>
    <w:p w14:paraId="7766179B" w14:textId="77777777" w:rsidR="003E263E" w:rsidRPr="00746E1F" w:rsidRDefault="003E263E" w:rsidP="00746E1F">
      <w:pPr>
        <w:spacing w:after="0" w:line="360" w:lineRule="auto"/>
        <w:jc w:val="both"/>
        <w:rPr>
          <w:rFonts w:ascii="Arial" w:eastAsia="Times" w:hAnsi="Arial" w:cs="Arial"/>
          <w:sz w:val="18"/>
          <w:szCs w:val="18"/>
        </w:rPr>
      </w:pPr>
    </w:p>
    <w:p w14:paraId="2633386D" w14:textId="77777777" w:rsidR="00454E5B" w:rsidRDefault="00454E5B" w:rsidP="00746E1F">
      <w:pPr>
        <w:spacing w:after="0" w:line="360" w:lineRule="auto"/>
        <w:jc w:val="both"/>
        <w:rPr>
          <w:rFonts w:ascii="Arial" w:hAnsi="Arial" w:cs="Arial"/>
          <w:sz w:val="18"/>
          <w:szCs w:val="18"/>
        </w:rPr>
      </w:pPr>
    </w:p>
    <w:p w14:paraId="4DEF750E" w14:textId="77777777" w:rsidR="00746E1F" w:rsidRDefault="00746E1F" w:rsidP="00746E1F">
      <w:pPr>
        <w:spacing w:after="0" w:line="360" w:lineRule="auto"/>
        <w:jc w:val="both"/>
        <w:rPr>
          <w:rFonts w:ascii="Arial" w:hAnsi="Arial" w:cs="Arial"/>
          <w:sz w:val="18"/>
          <w:szCs w:val="18"/>
        </w:rPr>
      </w:pPr>
    </w:p>
    <w:p w14:paraId="766A8A1A" w14:textId="77777777" w:rsidR="00746E1F" w:rsidRDefault="00746E1F" w:rsidP="00746E1F">
      <w:pPr>
        <w:spacing w:after="0" w:line="360" w:lineRule="auto"/>
        <w:jc w:val="both"/>
        <w:rPr>
          <w:rFonts w:ascii="Arial" w:hAnsi="Arial" w:cs="Arial"/>
          <w:sz w:val="18"/>
          <w:szCs w:val="18"/>
        </w:rPr>
      </w:pPr>
    </w:p>
    <w:p w14:paraId="7040F67D" w14:textId="77777777" w:rsidR="00746E1F" w:rsidRDefault="00746E1F" w:rsidP="00746E1F">
      <w:pPr>
        <w:spacing w:after="0" w:line="360" w:lineRule="auto"/>
        <w:jc w:val="both"/>
        <w:rPr>
          <w:rFonts w:ascii="Arial" w:hAnsi="Arial" w:cs="Arial"/>
          <w:sz w:val="18"/>
          <w:szCs w:val="18"/>
        </w:rPr>
      </w:pPr>
    </w:p>
    <w:p w14:paraId="073CFABF" w14:textId="77777777" w:rsidR="00746E1F" w:rsidRDefault="00746E1F" w:rsidP="00746E1F">
      <w:pPr>
        <w:spacing w:after="0" w:line="360" w:lineRule="auto"/>
        <w:jc w:val="both"/>
        <w:rPr>
          <w:rFonts w:ascii="Arial" w:hAnsi="Arial" w:cs="Arial"/>
          <w:sz w:val="18"/>
          <w:szCs w:val="18"/>
        </w:rPr>
      </w:pPr>
    </w:p>
    <w:p w14:paraId="496C2310" w14:textId="77777777" w:rsidR="00746E1F" w:rsidRDefault="00746E1F" w:rsidP="00746E1F">
      <w:pPr>
        <w:spacing w:after="0" w:line="360" w:lineRule="auto"/>
        <w:jc w:val="both"/>
        <w:rPr>
          <w:rFonts w:ascii="Arial" w:hAnsi="Arial" w:cs="Arial"/>
          <w:sz w:val="18"/>
          <w:szCs w:val="18"/>
        </w:rPr>
      </w:pPr>
    </w:p>
    <w:p w14:paraId="548A070F" w14:textId="77777777" w:rsidR="00746E1F" w:rsidRDefault="00746E1F" w:rsidP="00746E1F">
      <w:pPr>
        <w:spacing w:after="0" w:line="360" w:lineRule="auto"/>
        <w:jc w:val="both"/>
        <w:rPr>
          <w:rFonts w:ascii="Arial" w:hAnsi="Arial" w:cs="Arial"/>
          <w:sz w:val="18"/>
          <w:szCs w:val="18"/>
        </w:rPr>
      </w:pPr>
    </w:p>
    <w:p w14:paraId="4E3DBA04" w14:textId="77777777" w:rsidR="00746E1F" w:rsidRDefault="00746E1F" w:rsidP="00746E1F">
      <w:pPr>
        <w:spacing w:after="0" w:line="360" w:lineRule="auto"/>
        <w:jc w:val="both"/>
        <w:rPr>
          <w:rFonts w:ascii="Arial" w:hAnsi="Arial" w:cs="Arial"/>
          <w:sz w:val="18"/>
          <w:szCs w:val="18"/>
        </w:rPr>
      </w:pPr>
    </w:p>
    <w:p w14:paraId="5B6F1EAD" w14:textId="77777777" w:rsidR="00746E1F" w:rsidRDefault="00746E1F" w:rsidP="00746E1F">
      <w:pPr>
        <w:spacing w:after="0" w:line="360" w:lineRule="auto"/>
        <w:jc w:val="both"/>
        <w:rPr>
          <w:rFonts w:ascii="Arial" w:hAnsi="Arial" w:cs="Arial"/>
          <w:sz w:val="18"/>
          <w:szCs w:val="18"/>
        </w:rPr>
      </w:pPr>
    </w:p>
    <w:p w14:paraId="50F8BEF8" w14:textId="77777777" w:rsidR="00746E1F" w:rsidRDefault="00746E1F" w:rsidP="00746E1F">
      <w:pPr>
        <w:spacing w:after="0" w:line="360" w:lineRule="auto"/>
        <w:jc w:val="both"/>
        <w:rPr>
          <w:rFonts w:ascii="Arial" w:hAnsi="Arial" w:cs="Arial"/>
          <w:sz w:val="18"/>
          <w:szCs w:val="18"/>
        </w:rPr>
      </w:pPr>
    </w:p>
    <w:p w14:paraId="52A332F5" w14:textId="77777777" w:rsidR="000B06AB" w:rsidRDefault="000B06AB" w:rsidP="00746E1F">
      <w:pPr>
        <w:spacing w:after="0" w:line="360" w:lineRule="auto"/>
        <w:jc w:val="both"/>
        <w:rPr>
          <w:rFonts w:ascii="Arial" w:hAnsi="Arial" w:cs="Arial"/>
          <w:sz w:val="18"/>
          <w:szCs w:val="18"/>
        </w:rPr>
      </w:pPr>
    </w:p>
    <w:p w14:paraId="59E6CF26" w14:textId="77777777" w:rsidR="000B06AB" w:rsidRDefault="000B06AB" w:rsidP="00746E1F">
      <w:pPr>
        <w:spacing w:after="0" w:line="360" w:lineRule="auto"/>
        <w:jc w:val="both"/>
        <w:rPr>
          <w:rFonts w:ascii="Arial" w:hAnsi="Arial" w:cs="Arial"/>
          <w:sz w:val="18"/>
          <w:szCs w:val="18"/>
        </w:rPr>
      </w:pPr>
    </w:p>
    <w:p w14:paraId="06A5BF19" w14:textId="77777777" w:rsidR="000B06AB" w:rsidRDefault="000B06AB" w:rsidP="00746E1F">
      <w:pPr>
        <w:spacing w:after="0" w:line="360" w:lineRule="auto"/>
        <w:jc w:val="both"/>
        <w:rPr>
          <w:rFonts w:ascii="Arial" w:hAnsi="Arial" w:cs="Arial"/>
          <w:sz w:val="18"/>
          <w:szCs w:val="18"/>
        </w:rPr>
      </w:pPr>
    </w:p>
    <w:p w14:paraId="1FA0D0D7" w14:textId="77777777" w:rsidR="000B06AB" w:rsidRDefault="000B06AB" w:rsidP="00746E1F">
      <w:pPr>
        <w:spacing w:after="0" w:line="360" w:lineRule="auto"/>
        <w:jc w:val="both"/>
        <w:rPr>
          <w:rFonts w:ascii="Arial" w:hAnsi="Arial" w:cs="Arial"/>
          <w:sz w:val="18"/>
          <w:szCs w:val="18"/>
        </w:rPr>
      </w:pPr>
    </w:p>
    <w:p w14:paraId="777888C4" w14:textId="77777777" w:rsidR="000B06AB" w:rsidRDefault="000B06AB" w:rsidP="00746E1F">
      <w:pPr>
        <w:spacing w:after="0" w:line="360" w:lineRule="auto"/>
        <w:jc w:val="both"/>
        <w:rPr>
          <w:rFonts w:ascii="Arial" w:hAnsi="Arial" w:cs="Arial"/>
          <w:sz w:val="18"/>
          <w:szCs w:val="18"/>
        </w:rPr>
      </w:pPr>
    </w:p>
    <w:p w14:paraId="6623BE0A" w14:textId="77777777" w:rsidR="000B06AB" w:rsidRDefault="000B06AB" w:rsidP="00746E1F">
      <w:pPr>
        <w:spacing w:after="0" w:line="360" w:lineRule="auto"/>
        <w:jc w:val="both"/>
        <w:rPr>
          <w:rFonts w:ascii="Arial" w:hAnsi="Arial" w:cs="Arial"/>
          <w:sz w:val="18"/>
          <w:szCs w:val="18"/>
        </w:rPr>
      </w:pPr>
    </w:p>
    <w:p w14:paraId="043E62C6" w14:textId="77777777" w:rsidR="000B06AB" w:rsidRDefault="000B06AB" w:rsidP="00746E1F">
      <w:pPr>
        <w:spacing w:after="0" w:line="360" w:lineRule="auto"/>
        <w:jc w:val="both"/>
        <w:rPr>
          <w:rFonts w:ascii="Arial" w:hAnsi="Arial" w:cs="Arial"/>
          <w:sz w:val="18"/>
          <w:szCs w:val="18"/>
        </w:rPr>
      </w:pPr>
    </w:p>
    <w:p w14:paraId="13D469E3" w14:textId="77777777" w:rsidR="000B06AB" w:rsidRPr="00746E1F" w:rsidRDefault="000B06AB" w:rsidP="00746E1F">
      <w:pPr>
        <w:spacing w:after="0" w:line="360" w:lineRule="auto"/>
        <w:jc w:val="both"/>
        <w:rPr>
          <w:rFonts w:ascii="Arial" w:hAnsi="Arial" w:cs="Arial"/>
          <w:sz w:val="18"/>
          <w:szCs w:val="18"/>
        </w:rPr>
      </w:pPr>
    </w:p>
    <w:p w14:paraId="1E31AF53" w14:textId="2C69AD15" w:rsidR="00E1370F" w:rsidRPr="00746E1F" w:rsidRDefault="00AD3BC7" w:rsidP="00746E1F">
      <w:pPr>
        <w:tabs>
          <w:tab w:val="left" w:pos="4933"/>
        </w:tabs>
        <w:spacing w:after="0" w:line="360" w:lineRule="auto"/>
        <w:rPr>
          <w:rFonts w:ascii="Arial" w:hAnsi="Arial" w:cs="Arial"/>
          <w:b/>
          <w:sz w:val="18"/>
          <w:szCs w:val="18"/>
        </w:rPr>
      </w:pPr>
      <w:r w:rsidRPr="00746E1F">
        <w:rPr>
          <w:rFonts w:ascii="Arial" w:hAnsi="Arial" w:cs="Arial"/>
          <w:b/>
          <w:sz w:val="18"/>
          <w:szCs w:val="18"/>
        </w:rPr>
        <w:tab/>
      </w:r>
    </w:p>
    <w:p w14:paraId="60EE60E9" w14:textId="731FD113" w:rsidR="00B973C4" w:rsidRPr="00746E1F" w:rsidRDefault="00B973C4" w:rsidP="00746E1F">
      <w:pPr>
        <w:tabs>
          <w:tab w:val="left" w:pos="4933"/>
        </w:tabs>
        <w:spacing w:after="0" w:line="360" w:lineRule="auto"/>
        <w:rPr>
          <w:rFonts w:ascii="Arial" w:hAnsi="Arial" w:cs="Arial"/>
          <w:b/>
          <w:sz w:val="16"/>
          <w:szCs w:val="16"/>
        </w:rPr>
      </w:pPr>
      <w:r w:rsidRPr="00746E1F">
        <w:rPr>
          <w:rFonts w:ascii="Arial" w:hAnsi="Arial" w:cs="Arial"/>
          <w:sz w:val="16"/>
          <w:szCs w:val="16"/>
        </w:rPr>
        <w:t>Ufficio Area Affari Generali- Erasmus+</w:t>
      </w:r>
    </w:p>
    <w:p w14:paraId="18F2E270" w14:textId="67427E61" w:rsidR="001A0981" w:rsidRPr="00746E1F" w:rsidRDefault="00B74925" w:rsidP="00746E1F">
      <w:pPr>
        <w:tabs>
          <w:tab w:val="left" w:pos="4933"/>
        </w:tabs>
        <w:spacing w:after="0" w:line="360" w:lineRule="auto"/>
        <w:rPr>
          <w:rFonts w:ascii="Arial" w:hAnsi="Arial" w:cs="Arial"/>
          <w:sz w:val="16"/>
          <w:szCs w:val="16"/>
        </w:rPr>
      </w:pPr>
      <w:proofErr w:type="gramStart"/>
      <w:r>
        <w:rPr>
          <w:rFonts w:ascii="Arial" w:hAnsi="Arial" w:cs="Arial"/>
          <w:sz w:val="16"/>
          <w:szCs w:val="16"/>
        </w:rPr>
        <w:t>cc</w:t>
      </w:r>
      <w:proofErr w:type="gramEnd"/>
      <w:r>
        <w:rPr>
          <w:rFonts w:ascii="Arial" w:hAnsi="Arial" w:cs="Arial"/>
          <w:sz w:val="16"/>
          <w:szCs w:val="16"/>
        </w:rPr>
        <w:t>/</w:t>
      </w:r>
      <w:proofErr w:type="spellStart"/>
      <w:r>
        <w:rPr>
          <w:rFonts w:ascii="Arial" w:hAnsi="Arial" w:cs="Arial"/>
          <w:sz w:val="16"/>
          <w:szCs w:val="16"/>
        </w:rPr>
        <w:t>sp</w:t>
      </w:r>
      <w:proofErr w:type="spellEnd"/>
      <w:r>
        <w:rPr>
          <w:rFonts w:ascii="Arial" w:hAnsi="Arial" w:cs="Arial"/>
          <w:sz w:val="16"/>
          <w:szCs w:val="16"/>
        </w:rPr>
        <w:t>/RB</w:t>
      </w:r>
    </w:p>
    <w:sectPr w:rsidR="001A0981" w:rsidRPr="00746E1F" w:rsidSect="00BD1C56">
      <w:headerReference w:type="default" r:id="rId12"/>
      <w:footerReference w:type="default" r:id="rId13"/>
      <w:headerReference w:type="first" r:id="rId14"/>
      <w:footerReference w:type="first" r:id="rId15"/>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CD3EE" w14:textId="77777777" w:rsidR="00391485" w:rsidRDefault="00391485" w:rsidP="001A0981">
      <w:pPr>
        <w:spacing w:after="0" w:line="240" w:lineRule="auto"/>
      </w:pPr>
      <w:r>
        <w:separator/>
      </w:r>
    </w:p>
  </w:endnote>
  <w:endnote w:type="continuationSeparator" w:id="0">
    <w:p w14:paraId="420D031C" w14:textId="77777777" w:rsidR="00391485" w:rsidRDefault="00391485"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422CA">
                                    <w:rPr>
                                      <w:rFonts w:ascii="Arial" w:hAnsi="Arial" w:cs="Arial"/>
                                      <w:bCs/>
                                      <w:noProof/>
                                      <w:sz w:val="14"/>
                                      <w:szCs w:val="14"/>
                                    </w:rPr>
                                    <w:t>2</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422CA">
                                    <w:rPr>
                                      <w:rFonts w:ascii="Arial" w:hAnsi="Arial" w:cs="Arial"/>
                                      <w:bCs/>
                                      <w:noProof/>
                                      <w:sz w:val="14"/>
                                      <w:szCs w:val="14"/>
                                    </w:rPr>
                                    <w:t>6</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77777777"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422CA">
                              <w:rPr>
                                <w:rFonts w:ascii="Arial" w:hAnsi="Arial" w:cs="Arial"/>
                                <w:bCs/>
                                <w:noProof/>
                                <w:sz w:val="14"/>
                                <w:szCs w:val="14"/>
                              </w:rPr>
                              <w:t>2</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422CA">
                              <w:rPr>
                                <w:rFonts w:ascii="Arial" w:hAnsi="Arial" w:cs="Arial"/>
                                <w:bCs/>
                                <w:noProof/>
                                <w:sz w:val="14"/>
                                <w:szCs w:val="14"/>
                              </w:rPr>
                              <w:t>6</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422CA">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422CA">
                                    <w:rPr>
                                      <w:rFonts w:ascii="Arial" w:hAnsi="Arial" w:cs="Arial"/>
                                      <w:bCs/>
                                      <w:noProof/>
                                      <w:sz w:val="14"/>
                                      <w:szCs w:val="14"/>
                                    </w:rPr>
                                    <w:t>6</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7CDA4B0C"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422CA">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422CA">
                              <w:rPr>
                                <w:rFonts w:ascii="Arial" w:hAnsi="Arial" w:cs="Arial"/>
                                <w:bCs/>
                                <w:noProof/>
                                <w:sz w:val="14"/>
                                <w:szCs w:val="14"/>
                              </w:rPr>
                              <w:t>6</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125A8" w14:textId="77777777" w:rsidR="00391485" w:rsidRDefault="00391485" w:rsidP="001A0981">
      <w:pPr>
        <w:spacing w:after="0" w:line="240" w:lineRule="auto"/>
      </w:pPr>
      <w:r>
        <w:separator/>
      </w:r>
    </w:p>
  </w:footnote>
  <w:footnote w:type="continuationSeparator" w:id="0">
    <w:p w14:paraId="14B13359" w14:textId="77777777" w:rsidR="00391485" w:rsidRDefault="00391485"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391485"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60567D"/>
    <w:multiLevelType w:val="hybridMultilevel"/>
    <w:tmpl w:val="6916D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5A3FB2"/>
    <w:multiLevelType w:val="hybridMultilevel"/>
    <w:tmpl w:val="B1825DE6"/>
    <w:lvl w:ilvl="0" w:tplc="C7B4DD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36B5E"/>
    <w:multiLevelType w:val="hybridMultilevel"/>
    <w:tmpl w:val="8F02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056A57"/>
    <w:multiLevelType w:val="hybridMultilevel"/>
    <w:tmpl w:val="B0483512"/>
    <w:lvl w:ilvl="0" w:tplc="04100019">
      <w:start w:val="1"/>
      <w:numFmt w:val="lowerLetter"/>
      <w:lvlText w:val="%1."/>
      <w:lvlJc w:val="left"/>
      <w:pPr>
        <w:ind w:left="360" w:hanging="360"/>
      </w:pPr>
      <w:rPr>
        <w:rFonts w:hint="default"/>
        <w:b/>
      </w:rPr>
    </w:lvl>
    <w:lvl w:ilvl="1" w:tplc="AC1ADAD0">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F61B52"/>
    <w:multiLevelType w:val="hybridMultilevel"/>
    <w:tmpl w:val="8F4CE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E24FC5"/>
    <w:multiLevelType w:val="hybridMultilevel"/>
    <w:tmpl w:val="E20436A2"/>
    <w:lvl w:ilvl="0" w:tplc="5382148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9E6C2F"/>
    <w:multiLevelType w:val="hybridMultilevel"/>
    <w:tmpl w:val="5992B7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2" w15:restartNumberingAfterBreak="0">
    <w:nsid w:val="4E525B92"/>
    <w:multiLevelType w:val="hybridMultilevel"/>
    <w:tmpl w:val="F7EE106E"/>
    <w:lvl w:ilvl="0" w:tplc="9336197A">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30693"/>
    <w:multiLevelType w:val="hybridMultilevel"/>
    <w:tmpl w:val="4F96A7A8"/>
    <w:lvl w:ilvl="0" w:tplc="04100001">
      <w:start w:val="1"/>
      <w:numFmt w:val="bullet"/>
      <w:lvlText w:val=""/>
      <w:lvlJc w:val="left"/>
      <w:pPr>
        <w:ind w:left="720" w:hanging="360"/>
      </w:pPr>
      <w:rPr>
        <w:rFonts w:ascii="Symbol" w:hAnsi="Symbol" w:hint="default"/>
      </w:rPr>
    </w:lvl>
    <w:lvl w:ilvl="1" w:tplc="433A6828">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AAE2AD0"/>
    <w:multiLevelType w:val="hybridMultilevel"/>
    <w:tmpl w:val="3AC4F6DA"/>
    <w:lvl w:ilvl="0" w:tplc="D39C7FD6">
      <w:start w:val="1"/>
      <w:numFmt w:val="bullet"/>
      <w:lvlText w:val=""/>
      <w:lvlJc w:val="left"/>
      <w:pPr>
        <w:ind w:left="802" w:hanging="360"/>
      </w:pPr>
      <w:rPr>
        <w:rFonts w:ascii="Symbol" w:hAnsi="Symbol" w:hint="default"/>
      </w:rPr>
    </w:lvl>
    <w:lvl w:ilvl="1" w:tplc="04100003" w:tentative="1">
      <w:start w:val="1"/>
      <w:numFmt w:val="bullet"/>
      <w:lvlText w:val="o"/>
      <w:lvlJc w:val="left"/>
      <w:pPr>
        <w:ind w:left="1522" w:hanging="360"/>
      </w:pPr>
      <w:rPr>
        <w:rFonts w:ascii="Courier New" w:hAnsi="Courier New" w:hint="default"/>
      </w:rPr>
    </w:lvl>
    <w:lvl w:ilvl="2" w:tplc="04100005" w:tentative="1">
      <w:start w:val="1"/>
      <w:numFmt w:val="bullet"/>
      <w:lvlText w:val=""/>
      <w:lvlJc w:val="left"/>
      <w:pPr>
        <w:ind w:left="2242" w:hanging="360"/>
      </w:pPr>
      <w:rPr>
        <w:rFonts w:ascii="Wingdings" w:hAnsi="Wingdings" w:hint="default"/>
      </w:rPr>
    </w:lvl>
    <w:lvl w:ilvl="3" w:tplc="04100001" w:tentative="1">
      <w:start w:val="1"/>
      <w:numFmt w:val="bullet"/>
      <w:lvlText w:val=""/>
      <w:lvlJc w:val="left"/>
      <w:pPr>
        <w:ind w:left="2962" w:hanging="360"/>
      </w:pPr>
      <w:rPr>
        <w:rFonts w:ascii="Symbol" w:hAnsi="Symbol" w:hint="default"/>
      </w:rPr>
    </w:lvl>
    <w:lvl w:ilvl="4" w:tplc="04100003" w:tentative="1">
      <w:start w:val="1"/>
      <w:numFmt w:val="bullet"/>
      <w:lvlText w:val="o"/>
      <w:lvlJc w:val="left"/>
      <w:pPr>
        <w:ind w:left="3682" w:hanging="360"/>
      </w:pPr>
      <w:rPr>
        <w:rFonts w:ascii="Courier New" w:hAnsi="Courier New" w:hint="default"/>
      </w:rPr>
    </w:lvl>
    <w:lvl w:ilvl="5" w:tplc="04100005" w:tentative="1">
      <w:start w:val="1"/>
      <w:numFmt w:val="bullet"/>
      <w:lvlText w:val=""/>
      <w:lvlJc w:val="left"/>
      <w:pPr>
        <w:ind w:left="4402" w:hanging="360"/>
      </w:pPr>
      <w:rPr>
        <w:rFonts w:ascii="Wingdings" w:hAnsi="Wingdings" w:hint="default"/>
      </w:rPr>
    </w:lvl>
    <w:lvl w:ilvl="6" w:tplc="04100001" w:tentative="1">
      <w:start w:val="1"/>
      <w:numFmt w:val="bullet"/>
      <w:lvlText w:val=""/>
      <w:lvlJc w:val="left"/>
      <w:pPr>
        <w:ind w:left="5122" w:hanging="360"/>
      </w:pPr>
      <w:rPr>
        <w:rFonts w:ascii="Symbol" w:hAnsi="Symbol" w:hint="default"/>
      </w:rPr>
    </w:lvl>
    <w:lvl w:ilvl="7" w:tplc="04100003" w:tentative="1">
      <w:start w:val="1"/>
      <w:numFmt w:val="bullet"/>
      <w:lvlText w:val="o"/>
      <w:lvlJc w:val="left"/>
      <w:pPr>
        <w:ind w:left="5842" w:hanging="360"/>
      </w:pPr>
      <w:rPr>
        <w:rFonts w:ascii="Courier New" w:hAnsi="Courier New" w:hint="default"/>
      </w:rPr>
    </w:lvl>
    <w:lvl w:ilvl="8" w:tplc="04100005" w:tentative="1">
      <w:start w:val="1"/>
      <w:numFmt w:val="bullet"/>
      <w:lvlText w:val=""/>
      <w:lvlJc w:val="left"/>
      <w:pPr>
        <w:ind w:left="6562" w:hanging="360"/>
      </w:pPr>
      <w:rPr>
        <w:rFonts w:ascii="Wingdings" w:hAnsi="Wingdings" w:hint="default"/>
      </w:rPr>
    </w:lvl>
  </w:abstractNum>
  <w:abstractNum w:abstractNumId="17" w15:restartNumberingAfterBreak="0">
    <w:nsid w:val="7B704E92"/>
    <w:multiLevelType w:val="hybridMultilevel"/>
    <w:tmpl w:val="0798C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6D5C3E"/>
    <w:multiLevelType w:val="hybridMultilevel"/>
    <w:tmpl w:val="0AA48242"/>
    <w:lvl w:ilvl="0" w:tplc="5382148A">
      <w:start w:val="1"/>
      <w:numFmt w:val="bullet"/>
      <w:lvlText w:val=""/>
      <w:lvlJc w:val="left"/>
      <w:pPr>
        <w:ind w:left="360" w:hanging="360"/>
      </w:pPr>
      <w:rPr>
        <w:rFonts w:ascii="Symbol" w:hAnsi="Symbol" w:hint="default"/>
      </w:rPr>
    </w:lvl>
    <w:lvl w:ilvl="1" w:tplc="C7B4DD16">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9"/>
  </w:num>
  <w:num w:numId="4">
    <w:abstractNumId w:val="8"/>
  </w:num>
  <w:num w:numId="5">
    <w:abstractNumId w:val="15"/>
  </w:num>
  <w:num w:numId="6">
    <w:abstractNumId w:val="0"/>
  </w:num>
  <w:num w:numId="7">
    <w:abstractNumId w:val="1"/>
  </w:num>
  <w:num w:numId="8">
    <w:abstractNumId w:val="16"/>
  </w:num>
  <w:num w:numId="9">
    <w:abstractNumId w:val="12"/>
  </w:num>
  <w:num w:numId="10">
    <w:abstractNumId w:val="2"/>
  </w:num>
  <w:num w:numId="11">
    <w:abstractNumId w:val="11"/>
  </w:num>
  <w:num w:numId="12">
    <w:abstractNumId w:val="17"/>
  </w:num>
  <w:num w:numId="13">
    <w:abstractNumId w:val="5"/>
  </w:num>
  <w:num w:numId="14">
    <w:abstractNumId w:val="4"/>
  </w:num>
  <w:num w:numId="15">
    <w:abstractNumId w:val="6"/>
  </w:num>
  <w:num w:numId="16">
    <w:abstractNumId w:val="14"/>
  </w:num>
  <w:num w:numId="17">
    <w:abstractNumId w:val="7"/>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0149B"/>
    <w:rsid w:val="00004955"/>
    <w:rsid w:val="00054D94"/>
    <w:rsid w:val="000A277F"/>
    <w:rsid w:val="000A34F6"/>
    <w:rsid w:val="000B06AB"/>
    <w:rsid w:val="000B7E6A"/>
    <w:rsid w:val="001546AE"/>
    <w:rsid w:val="00167654"/>
    <w:rsid w:val="00176B6A"/>
    <w:rsid w:val="001A0981"/>
    <w:rsid w:val="001B0A8D"/>
    <w:rsid w:val="001D05D2"/>
    <w:rsid w:val="001D569B"/>
    <w:rsid w:val="00214B63"/>
    <w:rsid w:val="002240E5"/>
    <w:rsid w:val="00225C68"/>
    <w:rsid w:val="00257A62"/>
    <w:rsid w:val="002957E0"/>
    <w:rsid w:val="00316F5A"/>
    <w:rsid w:val="00331FB2"/>
    <w:rsid w:val="003347CB"/>
    <w:rsid w:val="0035418E"/>
    <w:rsid w:val="00382B9F"/>
    <w:rsid w:val="00391485"/>
    <w:rsid w:val="003914E4"/>
    <w:rsid w:val="003A59C2"/>
    <w:rsid w:val="003A6F9A"/>
    <w:rsid w:val="003B53AC"/>
    <w:rsid w:val="003E263E"/>
    <w:rsid w:val="003F236C"/>
    <w:rsid w:val="003F4D39"/>
    <w:rsid w:val="003F71EA"/>
    <w:rsid w:val="00417D70"/>
    <w:rsid w:val="0042485C"/>
    <w:rsid w:val="0045211D"/>
    <w:rsid w:val="00454E5B"/>
    <w:rsid w:val="00466AB3"/>
    <w:rsid w:val="004842E6"/>
    <w:rsid w:val="0048469A"/>
    <w:rsid w:val="004940E7"/>
    <w:rsid w:val="00496CCF"/>
    <w:rsid w:val="004B1F8B"/>
    <w:rsid w:val="004B5B7B"/>
    <w:rsid w:val="004B6FE3"/>
    <w:rsid w:val="004F0F26"/>
    <w:rsid w:val="004F1AB8"/>
    <w:rsid w:val="004F552A"/>
    <w:rsid w:val="00520B62"/>
    <w:rsid w:val="0055188A"/>
    <w:rsid w:val="0056360B"/>
    <w:rsid w:val="00563F65"/>
    <w:rsid w:val="005B3804"/>
    <w:rsid w:val="005B7E3B"/>
    <w:rsid w:val="005C2369"/>
    <w:rsid w:val="005C2DA4"/>
    <w:rsid w:val="005D6AB7"/>
    <w:rsid w:val="005E03A5"/>
    <w:rsid w:val="006136B0"/>
    <w:rsid w:val="006321CC"/>
    <w:rsid w:val="00705FD5"/>
    <w:rsid w:val="00716A62"/>
    <w:rsid w:val="00717DA1"/>
    <w:rsid w:val="00724D25"/>
    <w:rsid w:val="00735C0D"/>
    <w:rsid w:val="007410E2"/>
    <w:rsid w:val="00746E1F"/>
    <w:rsid w:val="00766B83"/>
    <w:rsid w:val="007D2B65"/>
    <w:rsid w:val="007D54B6"/>
    <w:rsid w:val="007F2DEE"/>
    <w:rsid w:val="00824DB6"/>
    <w:rsid w:val="00832E69"/>
    <w:rsid w:val="00857694"/>
    <w:rsid w:val="008C5841"/>
    <w:rsid w:val="008D442F"/>
    <w:rsid w:val="008D5DB8"/>
    <w:rsid w:val="009272E2"/>
    <w:rsid w:val="009B0A3E"/>
    <w:rsid w:val="009D0077"/>
    <w:rsid w:val="00A2593A"/>
    <w:rsid w:val="00A323BD"/>
    <w:rsid w:val="00A422CA"/>
    <w:rsid w:val="00A564DA"/>
    <w:rsid w:val="00A61326"/>
    <w:rsid w:val="00AC2BD2"/>
    <w:rsid w:val="00AD2974"/>
    <w:rsid w:val="00AD3BC7"/>
    <w:rsid w:val="00B0502F"/>
    <w:rsid w:val="00B1697E"/>
    <w:rsid w:val="00B174C6"/>
    <w:rsid w:val="00B74925"/>
    <w:rsid w:val="00B83AD4"/>
    <w:rsid w:val="00B84C30"/>
    <w:rsid w:val="00B973C4"/>
    <w:rsid w:val="00BA63C7"/>
    <w:rsid w:val="00BC5A80"/>
    <w:rsid w:val="00BD1C56"/>
    <w:rsid w:val="00C57036"/>
    <w:rsid w:val="00C85A76"/>
    <w:rsid w:val="00CA2D5E"/>
    <w:rsid w:val="00CC3363"/>
    <w:rsid w:val="00CC7F33"/>
    <w:rsid w:val="00CF0985"/>
    <w:rsid w:val="00D14612"/>
    <w:rsid w:val="00D37B22"/>
    <w:rsid w:val="00D5710D"/>
    <w:rsid w:val="00DB35C2"/>
    <w:rsid w:val="00DB3C2E"/>
    <w:rsid w:val="00DC51D6"/>
    <w:rsid w:val="00DE0C5E"/>
    <w:rsid w:val="00DE115B"/>
    <w:rsid w:val="00DE3525"/>
    <w:rsid w:val="00DE5E9E"/>
    <w:rsid w:val="00DF2961"/>
    <w:rsid w:val="00E1370F"/>
    <w:rsid w:val="00E32E8B"/>
    <w:rsid w:val="00E77AF3"/>
    <w:rsid w:val="00E927F6"/>
    <w:rsid w:val="00E92F51"/>
    <w:rsid w:val="00EC2260"/>
    <w:rsid w:val="00F16D35"/>
    <w:rsid w:val="00F325CA"/>
    <w:rsid w:val="00F763B1"/>
    <w:rsid w:val="00F90782"/>
    <w:rsid w:val="00F96CE4"/>
    <w:rsid w:val="00FA067D"/>
    <w:rsid w:val="00FB1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01E7"/>
  <w15:chartTrackingRefBased/>
  <w15:docId w15:val="{95666B02-DBD2-44DE-85EB-DA4A5B3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569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indir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re.it/amministrazione/bandi-di-gara-e-contratti/aper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_plus@pec.it" TargetMode="External"/><Relationship Id="rId4" Type="http://schemas.openxmlformats.org/officeDocument/2006/relationships/settings" Target="settings.xml"/><Relationship Id="rId9" Type="http://schemas.openxmlformats.org/officeDocument/2006/relationships/hyperlink" Target="mailto:erasmus_plus@pec.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BAA3-B510-45F6-83DE-AFEDA20E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1936</Words>
  <Characters>11041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Costanza Cerioli</cp:lastModifiedBy>
  <cp:revision>30</cp:revision>
  <cp:lastPrinted>2017-05-12T10:06:00Z</cp:lastPrinted>
  <dcterms:created xsi:type="dcterms:W3CDTF">2016-07-07T12:44:00Z</dcterms:created>
  <dcterms:modified xsi:type="dcterms:W3CDTF">2017-05-18T09:30:00Z</dcterms:modified>
</cp:coreProperties>
</file>