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0B73" w14:textId="16340FB3" w:rsidR="004406A7" w:rsidRDefault="00117F77">
      <w:pPr>
        <w:widowControl w:val="0"/>
        <w:tabs>
          <w:tab w:val="left" w:pos="4962"/>
        </w:tabs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309620F8" w14:textId="26E4CC4D" w:rsidR="00D83219" w:rsidRPr="00D83219" w:rsidRDefault="00D83219" w:rsidP="00D83219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D83219">
        <w:rPr>
          <w:rFonts w:ascii="Arial" w:hAnsi="Arial" w:cs="Arial"/>
          <w:b/>
          <w:bCs/>
          <w:sz w:val="20"/>
          <w:szCs w:val="20"/>
          <w:u w:val="single"/>
        </w:rPr>
        <w:t xml:space="preserve">All. </w:t>
      </w:r>
      <w:r w:rsidR="009B0F17">
        <w:rPr>
          <w:rFonts w:ascii="Arial" w:hAnsi="Arial" w:cs="Arial"/>
          <w:b/>
          <w:bCs/>
          <w:sz w:val="20"/>
          <w:szCs w:val="20"/>
          <w:u w:val="single"/>
        </w:rPr>
        <w:t>C</w:t>
      </w:r>
    </w:p>
    <w:p w14:paraId="404D8789" w14:textId="77777777" w:rsidR="00D83219" w:rsidRDefault="00D83219" w:rsidP="0062675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E9BBA04" w14:textId="0A7B8943" w:rsidR="00626758" w:rsidRPr="00BB6E60" w:rsidRDefault="00117F77" w:rsidP="00626758">
      <w:pPr>
        <w:spacing w:line="360" w:lineRule="auto"/>
        <w:jc w:val="both"/>
        <w:rPr>
          <w:rFonts w:ascii="Arial" w:hAnsi="Arial" w:cs="Arial"/>
          <w:b/>
          <w:bCs/>
        </w:rPr>
      </w:pPr>
      <w:r w:rsidRPr="00BB6E60">
        <w:rPr>
          <w:rFonts w:ascii="Arial" w:hAnsi="Arial" w:cs="Arial"/>
          <w:b/>
          <w:bCs/>
        </w:rPr>
        <w:t xml:space="preserve">OGGETTO: Avviso pubblico per individuazione di </w:t>
      </w:r>
      <w:r w:rsidR="0043540F" w:rsidRPr="00BB6E60">
        <w:rPr>
          <w:rFonts w:ascii="Arial" w:hAnsi="Arial" w:cs="Arial"/>
          <w:b/>
          <w:bCs/>
        </w:rPr>
        <w:t xml:space="preserve">due </w:t>
      </w:r>
      <w:r w:rsidR="00626758" w:rsidRPr="00BB6E60">
        <w:rPr>
          <w:rFonts w:ascii="Arial" w:hAnsi="Arial" w:cs="Arial"/>
          <w:b/>
          <w:bCs/>
        </w:rPr>
        <w:t>istituzion</w:t>
      </w:r>
      <w:r w:rsidR="0043540F" w:rsidRPr="00BB6E60">
        <w:rPr>
          <w:rFonts w:ascii="Arial" w:hAnsi="Arial" w:cs="Arial"/>
          <w:b/>
          <w:bCs/>
        </w:rPr>
        <w:t>i scolastiche</w:t>
      </w:r>
      <w:r w:rsidR="00626758" w:rsidRPr="00BB6E60">
        <w:rPr>
          <w:rFonts w:ascii="Arial" w:hAnsi="Arial" w:cs="Arial"/>
          <w:b/>
          <w:bCs/>
        </w:rPr>
        <w:t xml:space="preserve"> ed </w:t>
      </w:r>
      <w:r w:rsidR="00BF0488" w:rsidRPr="00BB6E60">
        <w:rPr>
          <w:rFonts w:ascii="Arial" w:hAnsi="Arial" w:cs="Arial"/>
          <w:b/>
          <w:bCs/>
        </w:rPr>
        <w:t>educative</w:t>
      </w:r>
      <w:r w:rsidR="00626758" w:rsidRPr="00BB6E60">
        <w:rPr>
          <w:rFonts w:ascii="Arial" w:hAnsi="Arial" w:cs="Arial"/>
          <w:b/>
          <w:bCs/>
        </w:rPr>
        <w:t xml:space="preserve"> statal</w:t>
      </w:r>
      <w:r w:rsidR="00BF0488" w:rsidRPr="00BB6E60">
        <w:rPr>
          <w:rFonts w:ascii="Arial" w:hAnsi="Arial" w:cs="Arial"/>
          <w:b/>
          <w:bCs/>
        </w:rPr>
        <w:t>i</w:t>
      </w:r>
      <w:r w:rsidR="00626758" w:rsidRPr="00BB6E60">
        <w:rPr>
          <w:rFonts w:ascii="Arial" w:hAnsi="Arial" w:cs="Arial"/>
          <w:b/>
          <w:bCs/>
        </w:rPr>
        <w:t xml:space="preserve"> che collabori</w:t>
      </w:r>
      <w:r w:rsidR="00094C75" w:rsidRPr="00BB6E60">
        <w:rPr>
          <w:rFonts w:ascii="Arial" w:hAnsi="Arial" w:cs="Arial"/>
          <w:b/>
          <w:bCs/>
        </w:rPr>
        <w:t>no con funzione di scuola polo nazionale</w:t>
      </w:r>
      <w:r w:rsidR="00626758" w:rsidRPr="00BB6E60">
        <w:rPr>
          <w:rFonts w:ascii="Arial" w:hAnsi="Arial" w:cs="Arial"/>
          <w:b/>
          <w:bCs/>
        </w:rPr>
        <w:t xml:space="preserve"> con </w:t>
      </w:r>
      <w:r w:rsidR="0043540F" w:rsidRPr="00BB6E60">
        <w:rPr>
          <w:rFonts w:ascii="Arial" w:hAnsi="Arial" w:cs="Arial"/>
          <w:b/>
          <w:bCs/>
        </w:rPr>
        <w:t>INDIRE ed il Ministero dell’Istruzione</w:t>
      </w:r>
      <w:r w:rsidR="00626758" w:rsidRPr="00BB6E60">
        <w:rPr>
          <w:rFonts w:ascii="Arial" w:hAnsi="Arial" w:cs="Arial"/>
          <w:b/>
          <w:bCs/>
        </w:rPr>
        <w:t xml:space="preserve"> alla realizzazione di un piano </w:t>
      </w:r>
      <w:r w:rsidR="0043540F" w:rsidRPr="00BB6E60">
        <w:rPr>
          <w:rFonts w:ascii="Arial" w:hAnsi="Arial" w:cs="Arial"/>
          <w:b/>
          <w:bCs/>
        </w:rPr>
        <w:t>annuale</w:t>
      </w:r>
      <w:r w:rsidR="00626758" w:rsidRPr="00BB6E60">
        <w:rPr>
          <w:rFonts w:ascii="Arial" w:hAnsi="Arial" w:cs="Arial"/>
          <w:b/>
          <w:bCs/>
        </w:rPr>
        <w:t xml:space="preserve"> </w:t>
      </w:r>
      <w:r w:rsidR="0043540F" w:rsidRPr="00BB6E60">
        <w:rPr>
          <w:rFonts w:ascii="Arial" w:hAnsi="Arial" w:cs="Arial"/>
          <w:b/>
          <w:bCs/>
        </w:rPr>
        <w:t>di attività</w:t>
      </w:r>
      <w:r w:rsidR="00626758" w:rsidRPr="00BB6E60">
        <w:rPr>
          <w:rFonts w:ascii="Arial" w:hAnsi="Arial" w:cs="Arial"/>
          <w:b/>
          <w:bCs/>
        </w:rPr>
        <w:t xml:space="preserve"> </w:t>
      </w:r>
      <w:r w:rsidR="00CC6338" w:rsidRPr="00BB6E60">
        <w:rPr>
          <w:rFonts w:ascii="Arial" w:hAnsi="Arial" w:cs="Arial"/>
          <w:b/>
          <w:bCs/>
        </w:rPr>
        <w:t>in particolare</w:t>
      </w:r>
      <w:r w:rsidR="00094C75" w:rsidRPr="00BB6E60">
        <w:rPr>
          <w:rFonts w:ascii="Arial" w:hAnsi="Arial" w:cs="Arial"/>
          <w:b/>
          <w:bCs/>
        </w:rPr>
        <w:t xml:space="preserve"> per </w:t>
      </w:r>
      <w:r w:rsidR="00CC6338" w:rsidRPr="00BB6E60">
        <w:rPr>
          <w:rFonts w:ascii="Arial" w:hAnsi="Arial" w:cs="Arial"/>
          <w:b/>
          <w:bCs/>
        </w:rPr>
        <w:t xml:space="preserve">la divulgazione di </w:t>
      </w:r>
      <w:r w:rsidR="00CC6338" w:rsidRPr="00BB6E60">
        <w:rPr>
          <w:rFonts w:ascii="Arial" w:hAnsi="Arial" w:cs="Arial"/>
          <w:b/>
          <w:bCs/>
          <w:i/>
        </w:rPr>
        <w:t>best practices</w:t>
      </w:r>
      <w:r w:rsidR="0043540F" w:rsidRPr="00BB6E60">
        <w:rPr>
          <w:rFonts w:ascii="Arial" w:hAnsi="Arial" w:cs="Arial"/>
          <w:b/>
          <w:bCs/>
        </w:rPr>
        <w:t>, orientamento ed inclusione scolastica</w:t>
      </w:r>
      <w:r w:rsidR="00094C75" w:rsidRPr="00BB6E60">
        <w:rPr>
          <w:rFonts w:ascii="Arial" w:hAnsi="Arial" w:cs="Arial"/>
          <w:b/>
          <w:bCs/>
        </w:rPr>
        <w:t>, al fine di garantire attività di comunicazione previste nell’ambito del progetto IO PROPONGO (CUP</w:t>
      </w:r>
      <w:r w:rsidR="00985A6F" w:rsidRPr="00BB6E60">
        <w:rPr>
          <w:sz w:val="32"/>
          <w:szCs w:val="32"/>
        </w:rPr>
        <w:t xml:space="preserve"> </w:t>
      </w:r>
      <w:r w:rsidR="00985A6F" w:rsidRPr="00BB6E60">
        <w:rPr>
          <w:rFonts w:ascii="Arial" w:hAnsi="Arial" w:cs="Arial"/>
          <w:b/>
          <w:bCs/>
        </w:rPr>
        <w:t>B53C18000000001</w:t>
      </w:r>
      <w:r w:rsidR="00094C75" w:rsidRPr="00BB6E60">
        <w:rPr>
          <w:rFonts w:ascii="Arial" w:hAnsi="Arial" w:cs="Arial"/>
          <w:b/>
          <w:bCs/>
        </w:rPr>
        <w:t>)</w:t>
      </w:r>
      <w:r w:rsidR="00433743" w:rsidRPr="00BB6E60">
        <w:rPr>
          <w:rFonts w:ascii="Arial" w:hAnsi="Arial" w:cs="Arial"/>
          <w:b/>
          <w:bCs/>
        </w:rPr>
        <w:t>.</w:t>
      </w:r>
      <w:r w:rsidR="00094C75" w:rsidRPr="00BB6E60">
        <w:rPr>
          <w:rFonts w:ascii="Arial" w:hAnsi="Arial" w:cs="Arial"/>
          <w:b/>
          <w:bCs/>
        </w:rPr>
        <w:t xml:space="preserve"> </w:t>
      </w:r>
    </w:p>
    <w:p w14:paraId="73FC5557" w14:textId="7A00BC27" w:rsidR="00CC6338" w:rsidRDefault="00CC6338" w:rsidP="0062675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5E18FF" w14:textId="6A65504D" w:rsidR="00731285" w:rsidRPr="009B0F17" w:rsidRDefault="009B0F17" w:rsidP="009B0F17">
      <w:pPr>
        <w:ind w:right="-4"/>
        <w:contextualSpacing/>
        <w:jc w:val="center"/>
        <w:rPr>
          <w:b/>
        </w:rPr>
      </w:pPr>
      <w:r w:rsidRPr="009B0F17">
        <w:rPr>
          <w:b/>
        </w:rPr>
        <w:t>SCHEMA PER RELAZIONE DI PROGETTO</w:t>
      </w:r>
    </w:p>
    <w:p w14:paraId="318305F6" w14:textId="77777777" w:rsidR="00731285" w:rsidRDefault="00731285" w:rsidP="00731285">
      <w:pPr>
        <w:contextualSpacing/>
        <w:rPr>
          <w:rFonts w:ascii="Arial" w:hAnsi="Arial" w:cs="Arial"/>
        </w:rPr>
      </w:pPr>
    </w:p>
    <w:p w14:paraId="0F82E84F" w14:textId="7FC934A3" w:rsidR="00731285" w:rsidRDefault="009B0F17" w:rsidP="00BB6E60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Individuazione </w:t>
      </w:r>
      <w:r w:rsidR="00731285" w:rsidRPr="00BB6E60">
        <w:rPr>
          <w:rFonts w:ascii="Arial" w:hAnsi="Arial" w:cs="Arial"/>
          <w:b/>
          <w:bCs/>
          <w:sz w:val="20"/>
          <w:szCs w:val="20"/>
        </w:rPr>
        <w:t>ISTITUTO SCOLASTICO</w:t>
      </w:r>
      <w:r>
        <w:rPr>
          <w:rFonts w:ascii="Arial" w:hAnsi="Arial" w:cs="Arial"/>
          <w:b/>
          <w:bCs/>
          <w:sz w:val="20"/>
          <w:szCs w:val="20"/>
        </w:rPr>
        <w:t xml:space="preserve"> (se partecipa in rete INDICARE DENOMINAZIONE E COMPOSIZIONE DELLA RETE) _______________________________________________</w:t>
      </w:r>
      <w:r w:rsidR="00731285">
        <w:rPr>
          <w:rFonts w:ascii="Arial" w:hAnsi="Arial" w:cs="Arial"/>
          <w:sz w:val="21"/>
          <w:szCs w:val="21"/>
        </w:rPr>
        <w:t>_____________________________</w:t>
      </w:r>
      <w:r w:rsidR="00BB6E60">
        <w:rPr>
          <w:rFonts w:ascii="Arial" w:hAnsi="Arial" w:cs="Arial"/>
          <w:sz w:val="21"/>
          <w:szCs w:val="21"/>
        </w:rPr>
        <w:t>_</w:t>
      </w:r>
    </w:p>
    <w:p w14:paraId="0E573952" w14:textId="1A0DA3F1" w:rsidR="00BB6E60" w:rsidRDefault="00BB6E60" w:rsidP="00BB6E60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14:paraId="0FB19EF9" w14:textId="77777777" w:rsidR="00731285" w:rsidRDefault="00731285" w:rsidP="00731285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5216B165" w14:textId="765EAEC0" w:rsidR="00731285" w:rsidRDefault="00BB6E60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731285">
        <w:rPr>
          <w:rFonts w:ascii="Arial" w:hAnsi="Arial" w:cs="Arial"/>
          <w:b/>
          <w:bCs/>
          <w:sz w:val="20"/>
          <w:szCs w:val="20"/>
        </w:rPr>
        <w:t>TITOLO DEL PROGETTO</w:t>
      </w:r>
      <w:r w:rsidRPr="00731285">
        <w:rPr>
          <w:rFonts w:ascii="Arial" w:hAnsi="Arial" w:cs="Arial"/>
          <w:sz w:val="20"/>
          <w:szCs w:val="20"/>
        </w:rPr>
        <w:t>: _</w:t>
      </w:r>
      <w:r w:rsidR="00731285" w:rsidRPr="00731285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2962E686" w14:textId="11514AE0" w:rsidR="00BB6E60" w:rsidRDefault="00BB6E60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39C930B7" w14:textId="77777777" w:rsidR="00BB6E60" w:rsidRDefault="00BB6E60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0192EC1A" w14:textId="5BAD902E" w:rsidR="00BB6E60" w:rsidRDefault="00BB6E60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731285">
        <w:rPr>
          <w:rFonts w:ascii="Arial" w:hAnsi="Arial" w:cs="Arial"/>
          <w:b/>
          <w:bCs/>
          <w:sz w:val="20"/>
          <w:szCs w:val="20"/>
        </w:rPr>
        <w:t>REFERENTE DEL PROGETTO:</w:t>
      </w:r>
      <w:r w:rsidRPr="00731285">
        <w:rPr>
          <w:rFonts w:ascii="Arial" w:hAnsi="Arial" w:cs="Arial"/>
          <w:sz w:val="20"/>
          <w:szCs w:val="20"/>
        </w:rPr>
        <w:t xml:space="preserve"> </w:t>
      </w:r>
      <w:r w:rsidR="00731285" w:rsidRPr="00731285">
        <w:rPr>
          <w:rFonts w:ascii="Arial" w:hAnsi="Arial" w:cs="Arial"/>
          <w:sz w:val="20"/>
          <w:szCs w:val="20"/>
        </w:rPr>
        <w:t>_________________________________________________</w:t>
      </w:r>
      <w:r w:rsidR="0073128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</w:p>
    <w:p w14:paraId="2C812A93" w14:textId="0956BDEB" w:rsidR="00BB6E60" w:rsidRDefault="00BB6E60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04922E1E" w14:textId="77777777" w:rsidR="00731285" w:rsidRDefault="00731285" w:rsidP="00731285">
      <w:pPr>
        <w:contextualSpacing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4"/>
      </w:tblGrid>
      <w:tr w:rsidR="00731285" w14:paraId="5AB319D4" w14:textId="77777777" w:rsidTr="00FE0FBB">
        <w:trPr>
          <w:trHeight w:val="374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38E2" w14:textId="77777777" w:rsidR="00731285" w:rsidRDefault="00731285" w:rsidP="00BB6E60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Descrizione sintetica delle motivazioni che hanno condotto alla formulazione del progetto:</w:t>
            </w:r>
          </w:p>
        </w:tc>
      </w:tr>
      <w:tr w:rsidR="00731285" w14:paraId="325CE210" w14:textId="77777777" w:rsidTr="009B0F17">
        <w:trPr>
          <w:trHeight w:val="977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62A" w14:textId="77777777" w:rsidR="00731285" w:rsidRDefault="00731285" w:rsidP="00F03CF6">
            <w:pPr>
              <w:rPr>
                <w:rFonts w:ascii="Arial" w:hAnsi="Arial" w:cs="Arial"/>
              </w:rPr>
            </w:pPr>
          </w:p>
          <w:p w14:paraId="0A76F25D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7CD92275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30F0C0E6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3F8AE348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40D20C79" w14:textId="77777777" w:rsidR="00DC68AD" w:rsidRDefault="00DC68AD" w:rsidP="00F03CF6">
            <w:pPr>
              <w:rPr>
                <w:rFonts w:ascii="Arial" w:hAnsi="Arial" w:cs="Arial"/>
              </w:rPr>
            </w:pPr>
          </w:p>
          <w:p w14:paraId="7CC87C7E" w14:textId="55354463" w:rsidR="00DC68AD" w:rsidRDefault="00DC68AD" w:rsidP="00F03CF6">
            <w:pPr>
              <w:rPr>
                <w:rFonts w:ascii="Arial" w:hAnsi="Arial" w:cs="Arial"/>
              </w:rPr>
            </w:pPr>
          </w:p>
        </w:tc>
      </w:tr>
    </w:tbl>
    <w:p w14:paraId="3D338DBF" w14:textId="135162D6" w:rsidR="00AE0FFB" w:rsidRDefault="00AE0FFB" w:rsidP="00731285">
      <w:pPr>
        <w:contextualSpacing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4"/>
      </w:tblGrid>
      <w:tr w:rsidR="00AF2443" w14:paraId="7D2388D6" w14:textId="77777777" w:rsidTr="00F03CF6">
        <w:trPr>
          <w:trHeight w:val="374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898B" w14:textId="37DBB2FD" w:rsidR="00AF2443" w:rsidRPr="00AF2443" w:rsidRDefault="00AF2443" w:rsidP="00AF244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95DEA">
              <w:rPr>
                <w:rFonts w:ascii="Arial" w:hAnsi="Arial" w:cs="Arial"/>
                <w:b/>
                <w:bCs/>
                <w:i/>
                <w:iCs/>
              </w:rPr>
              <w:t>Indicazione dei destinatari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(Target)</w:t>
            </w:r>
            <w:r w:rsidRPr="00995DEA">
              <w:rPr>
                <w:rFonts w:ascii="Arial" w:hAnsi="Arial" w:cs="Arial"/>
                <w:b/>
                <w:bCs/>
                <w:i/>
                <w:iCs/>
              </w:rPr>
              <w:t>: Indicare il numero degli alunni e le classi di provenienza</w:t>
            </w:r>
          </w:p>
        </w:tc>
      </w:tr>
      <w:tr w:rsidR="00AF2443" w14:paraId="0468E954" w14:textId="77777777" w:rsidTr="009B0F17">
        <w:trPr>
          <w:trHeight w:val="1261"/>
        </w:trPr>
        <w:tc>
          <w:tcPr>
            <w:tcW w:w="8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2BA7" w14:textId="77777777" w:rsidR="00AF2443" w:rsidRDefault="00AF2443" w:rsidP="00F03CF6">
            <w:pPr>
              <w:rPr>
                <w:rFonts w:ascii="Arial" w:hAnsi="Arial" w:cs="Arial"/>
              </w:rPr>
            </w:pPr>
          </w:p>
          <w:p w14:paraId="43420845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6879C51A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56D2E3D6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5FE09B88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2642C713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11BC9511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0366CC00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1771F80B" w14:textId="77777777" w:rsidR="0055190F" w:rsidRDefault="0055190F" w:rsidP="00F03CF6">
            <w:pPr>
              <w:rPr>
                <w:rFonts w:ascii="Arial" w:hAnsi="Arial" w:cs="Arial"/>
              </w:rPr>
            </w:pPr>
          </w:p>
          <w:p w14:paraId="1E5D82A0" w14:textId="19ACDB9E" w:rsidR="0055190F" w:rsidRDefault="0055190F" w:rsidP="00F03CF6">
            <w:pPr>
              <w:rPr>
                <w:rFonts w:ascii="Arial" w:hAnsi="Arial" w:cs="Arial"/>
              </w:rPr>
            </w:pPr>
          </w:p>
        </w:tc>
      </w:tr>
    </w:tbl>
    <w:p w14:paraId="69E1F253" w14:textId="1C1A56E9" w:rsidR="00AF2443" w:rsidRDefault="00AF2443" w:rsidP="00731285">
      <w:pPr>
        <w:contextualSpacing/>
        <w:rPr>
          <w:rFonts w:ascii="Arial" w:hAnsi="Arial" w:cs="Arial"/>
          <w:sz w:val="21"/>
          <w:szCs w:val="21"/>
        </w:rPr>
      </w:pPr>
    </w:p>
    <w:p w14:paraId="3984ECAE" w14:textId="77777777" w:rsidR="00AF2443" w:rsidRDefault="00AF2443" w:rsidP="00731285">
      <w:pPr>
        <w:contextualSpacing/>
        <w:rPr>
          <w:rFonts w:ascii="Arial" w:hAnsi="Arial" w:cs="Arial"/>
          <w:sz w:val="21"/>
          <w:szCs w:val="21"/>
        </w:rPr>
      </w:pPr>
    </w:p>
    <w:tbl>
      <w:tblPr>
        <w:tblW w:w="864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95DEA" w:rsidRPr="00995DEA" w14:paraId="0055CB34" w14:textId="77777777" w:rsidTr="00F03CF6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0E86" w14:textId="612F7F7A" w:rsidR="00995DEA" w:rsidRPr="00995DEA" w:rsidRDefault="009B0F17" w:rsidP="0055190F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Descrizione dell’attività di progetto, finalità, realizzazione</w:t>
            </w:r>
            <w:r w:rsidRPr="002F6919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="00DD5869" w:rsidRPr="002F6919">
              <w:rPr>
                <w:rFonts w:ascii="Arial" w:hAnsi="Arial" w:cs="Arial"/>
                <w:b/>
                <w:bCs/>
                <w:i/>
                <w:iCs/>
              </w:rPr>
              <w:t>il cronogramma</w:t>
            </w:r>
            <w:r w:rsidR="00DD586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aderenza al POTF dell’Istituto, eventuali proposte migliorative etc. </w:t>
            </w:r>
          </w:p>
        </w:tc>
      </w:tr>
      <w:tr w:rsidR="00995DEA" w:rsidRPr="00995DEA" w14:paraId="25F69D78" w14:textId="77777777" w:rsidTr="00AF2443">
        <w:trPr>
          <w:trHeight w:val="4611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D0A9" w14:textId="77777777" w:rsidR="0055190F" w:rsidRDefault="0055190F" w:rsidP="00AF2443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1BC02" w14:textId="15DF8011" w:rsidR="00995DEA" w:rsidRPr="0055190F" w:rsidRDefault="009B0F17" w:rsidP="00412A1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190F">
              <w:rPr>
                <w:rFonts w:ascii="Arial" w:hAnsi="Arial" w:cs="Arial"/>
                <w:bCs/>
                <w:sz w:val="20"/>
                <w:szCs w:val="20"/>
              </w:rPr>
              <w:t>In particolare dovrà evidenziarsi la connessione con gli obiettivi di cui all’art. 1 dell’avviso in oggetto:</w:t>
            </w:r>
          </w:p>
          <w:p w14:paraId="39887E05" w14:textId="77777777" w:rsidR="009B0F17" w:rsidRPr="0055190F" w:rsidRDefault="009B0F17" w:rsidP="009B0F17">
            <w:pPr>
              <w:pStyle w:val="Paragrafoelenco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90F">
              <w:rPr>
                <w:rFonts w:ascii="Arial" w:hAnsi="Arial" w:cs="Arial"/>
                <w:sz w:val="20"/>
                <w:szCs w:val="20"/>
              </w:rPr>
              <w:t xml:space="preserve">Realizzare attività di comunicazione, in particolare alla divulgazione di </w:t>
            </w:r>
            <w:r w:rsidRPr="0055190F">
              <w:rPr>
                <w:rFonts w:ascii="Arial" w:hAnsi="Arial" w:cs="Arial"/>
                <w:bCs/>
                <w:i/>
                <w:sz w:val="20"/>
                <w:szCs w:val="20"/>
              </w:rPr>
              <w:t>best practices</w:t>
            </w:r>
            <w:r w:rsidRPr="0055190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5753E4" w14:textId="77777777" w:rsidR="009B0F17" w:rsidRPr="0055190F" w:rsidRDefault="009B0F17" w:rsidP="009B0F17">
            <w:pPr>
              <w:pStyle w:val="Paragrafoelenco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90F">
              <w:rPr>
                <w:rFonts w:ascii="Arial" w:hAnsi="Arial" w:cs="Arial"/>
                <w:sz w:val="20"/>
                <w:szCs w:val="20"/>
              </w:rPr>
              <w:t>Diffondere le attività di orientamento;</w:t>
            </w:r>
          </w:p>
          <w:p w14:paraId="653A3601" w14:textId="77777777" w:rsidR="009B0F17" w:rsidRPr="0055190F" w:rsidRDefault="009B0F17" w:rsidP="009B0F17">
            <w:pPr>
              <w:pStyle w:val="Paragrafoelenco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90F">
              <w:rPr>
                <w:rFonts w:ascii="Arial" w:hAnsi="Arial" w:cs="Arial"/>
                <w:sz w:val="20"/>
                <w:szCs w:val="20"/>
              </w:rPr>
              <w:t>Favorire le attività che mirino all’inclusione scolastica;</w:t>
            </w:r>
          </w:p>
          <w:p w14:paraId="0536BEF3" w14:textId="77777777" w:rsidR="009B0F17" w:rsidRPr="0055190F" w:rsidRDefault="009B0F17" w:rsidP="009B0F17">
            <w:pPr>
              <w:pStyle w:val="Paragrafoelenco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90F">
              <w:rPr>
                <w:rFonts w:ascii="Arial" w:hAnsi="Arial" w:cs="Arial"/>
                <w:sz w:val="20"/>
                <w:szCs w:val="20"/>
              </w:rPr>
              <w:t>Supportare la realizzazione di attività didattiche, in particolare, nelle piccole isole e nelle zone montane</w:t>
            </w:r>
          </w:p>
          <w:p w14:paraId="6FBEC3C0" w14:textId="6C42CDE9" w:rsidR="009B0F17" w:rsidRPr="0055190F" w:rsidRDefault="009B0F17" w:rsidP="00412A1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190F">
              <w:rPr>
                <w:rFonts w:ascii="Arial" w:hAnsi="Arial" w:cs="Arial"/>
                <w:bCs/>
                <w:sz w:val="20"/>
                <w:szCs w:val="20"/>
              </w:rPr>
              <w:t>Si invita inoltre a tenere conto, nello sviluppo della proposta progettuale, di quelli che sono gli elementi di valutazione di cui all’art. 7 dell’avviso e darne conto del documento di progetto</w:t>
            </w:r>
          </w:p>
          <w:p w14:paraId="6932372C" w14:textId="77777777" w:rsidR="009B0F17" w:rsidRDefault="009B0F17" w:rsidP="00AF2443">
            <w:pPr>
              <w:spacing w:line="360" w:lineRule="auto"/>
            </w:pPr>
          </w:p>
          <w:p w14:paraId="0D4BEFCE" w14:textId="77777777" w:rsidR="0055190F" w:rsidRDefault="0055190F" w:rsidP="00AF2443">
            <w:pPr>
              <w:spacing w:line="360" w:lineRule="auto"/>
            </w:pPr>
          </w:p>
          <w:p w14:paraId="4106D29E" w14:textId="77777777" w:rsidR="0055190F" w:rsidRDefault="0055190F" w:rsidP="00AF2443">
            <w:pPr>
              <w:spacing w:line="360" w:lineRule="auto"/>
            </w:pPr>
          </w:p>
          <w:p w14:paraId="26E6F890" w14:textId="77777777" w:rsidR="0055190F" w:rsidRDefault="0055190F" w:rsidP="00AF2443">
            <w:pPr>
              <w:spacing w:line="360" w:lineRule="auto"/>
            </w:pPr>
          </w:p>
          <w:p w14:paraId="0A84DBF3" w14:textId="3DCAC4A6" w:rsidR="0055190F" w:rsidRPr="00995DEA" w:rsidRDefault="0055190F" w:rsidP="00AF2443">
            <w:pPr>
              <w:spacing w:line="360" w:lineRule="auto"/>
            </w:pPr>
          </w:p>
        </w:tc>
      </w:tr>
    </w:tbl>
    <w:p w14:paraId="542DF557" w14:textId="149F6E97" w:rsidR="00995DEA" w:rsidRDefault="00995DEA" w:rsidP="00731285">
      <w:pPr>
        <w:contextualSpacing/>
        <w:rPr>
          <w:rFonts w:ascii="Arial" w:hAnsi="Arial" w:cs="Arial"/>
          <w:sz w:val="21"/>
          <w:szCs w:val="21"/>
        </w:rPr>
      </w:pPr>
    </w:p>
    <w:p w14:paraId="43625BA4" w14:textId="77777777" w:rsidR="00972F5F" w:rsidRDefault="00972F5F" w:rsidP="00731285">
      <w:pPr>
        <w:contextualSpacing/>
        <w:rPr>
          <w:rFonts w:ascii="Arial" w:hAnsi="Arial" w:cs="Arial"/>
          <w:sz w:val="21"/>
          <w:szCs w:val="21"/>
        </w:rPr>
      </w:pPr>
    </w:p>
    <w:tbl>
      <w:tblPr>
        <w:tblW w:w="864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95DEA" w:rsidRPr="00995DEA" w14:paraId="07392ABF" w14:textId="77777777" w:rsidTr="00F03CF6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BDF8" w14:textId="77777777" w:rsidR="00995DEA" w:rsidRDefault="00532854" w:rsidP="00F03CF6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In caso di progetto presentato da una rete di scuole</w:t>
            </w:r>
          </w:p>
          <w:p w14:paraId="7DB44147" w14:textId="60640305" w:rsidR="00532854" w:rsidRPr="00532854" w:rsidRDefault="00532854" w:rsidP="00F03CF6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Composizione della rete, descrizione delle </w:t>
            </w:r>
            <w:r w:rsidR="00D23049">
              <w:rPr>
                <w:rFonts w:ascii="Arial" w:hAnsi="Arial" w:cs="Arial"/>
                <w:b/>
                <w:bCs/>
                <w:iCs/>
              </w:rPr>
              <w:t>attività</w:t>
            </w:r>
            <w:r>
              <w:rPr>
                <w:rFonts w:ascii="Arial" w:hAnsi="Arial" w:cs="Arial"/>
                <w:b/>
                <w:bCs/>
                <w:iCs/>
              </w:rPr>
              <w:t xml:space="preserve"> svolte da ciascun componente</w:t>
            </w:r>
          </w:p>
        </w:tc>
      </w:tr>
      <w:tr w:rsidR="00AF2443" w:rsidRPr="00995DEA" w14:paraId="0DB28B1C" w14:textId="77777777" w:rsidTr="00AF2443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2668" w14:textId="77777777" w:rsidR="0055190F" w:rsidRPr="00886D16" w:rsidRDefault="0055190F" w:rsidP="00886D16">
            <w:pPr>
              <w:rPr>
                <w:rFonts w:ascii="Calibri" w:hAnsi="Calibri" w:cs="Calibri"/>
              </w:rPr>
            </w:pPr>
          </w:p>
          <w:p w14:paraId="4A9A8F66" w14:textId="77777777" w:rsidR="0055190F" w:rsidRDefault="0055190F" w:rsidP="00532854">
            <w:pPr>
              <w:pStyle w:val="Paragrafoelenco"/>
              <w:ind w:left="360"/>
              <w:rPr>
                <w:rFonts w:ascii="Calibri" w:hAnsi="Calibri" w:cs="Calibri"/>
              </w:rPr>
            </w:pPr>
          </w:p>
          <w:p w14:paraId="7FEDF48B" w14:textId="77777777" w:rsidR="0055190F" w:rsidRDefault="0055190F" w:rsidP="00532854">
            <w:pPr>
              <w:pStyle w:val="Paragrafoelenco"/>
              <w:ind w:left="360"/>
              <w:rPr>
                <w:rFonts w:ascii="Calibri" w:hAnsi="Calibri" w:cs="Calibri"/>
              </w:rPr>
            </w:pPr>
          </w:p>
          <w:p w14:paraId="25FF26EB" w14:textId="77777777" w:rsidR="0055190F" w:rsidRDefault="0055190F" w:rsidP="00532854">
            <w:pPr>
              <w:pStyle w:val="Paragrafoelenco"/>
              <w:ind w:left="360"/>
              <w:rPr>
                <w:rFonts w:ascii="Calibri" w:hAnsi="Calibri" w:cs="Calibri"/>
              </w:rPr>
            </w:pPr>
          </w:p>
          <w:p w14:paraId="296EAF14" w14:textId="77777777" w:rsidR="0055190F" w:rsidRDefault="0055190F" w:rsidP="00532854">
            <w:pPr>
              <w:pStyle w:val="Paragrafoelenco"/>
              <w:ind w:left="360"/>
              <w:rPr>
                <w:rFonts w:ascii="Calibri" w:hAnsi="Calibri" w:cs="Calibri"/>
              </w:rPr>
            </w:pPr>
          </w:p>
          <w:p w14:paraId="140B39BC" w14:textId="4884CB0E" w:rsidR="0055190F" w:rsidRPr="00E076E9" w:rsidRDefault="0055190F" w:rsidP="00532854">
            <w:pPr>
              <w:pStyle w:val="Paragrafoelenco"/>
              <w:ind w:left="360"/>
              <w:rPr>
                <w:rFonts w:ascii="Calibri" w:hAnsi="Calibri" w:cs="Calibri"/>
              </w:rPr>
            </w:pPr>
          </w:p>
        </w:tc>
      </w:tr>
    </w:tbl>
    <w:p w14:paraId="29069CA5" w14:textId="0F75E4B9" w:rsidR="00995DEA" w:rsidRDefault="00995DEA" w:rsidP="00731285">
      <w:pPr>
        <w:contextualSpacing/>
        <w:rPr>
          <w:rFonts w:ascii="Arial" w:hAnsi="Arial" w:cs="Arial"/>
          <w:sz w:val="21"/>
          <w:szCs w:val="21"/>
        </w:rPr>
      </w:pPr>
    </w:p>
    <w:p w14:paraId="38D4554A" w14:textId="3212D9D6" w:rsidR="001B3753" w:rsidRDefault="001B3753" w:rsidP="00731285">
      <w:pPr>
        <w:contextualSpacing/>
        <w:rPr>
          <w:rFonts w:ascii="Arial" w:hAnsi="Arial" w:cs="Arial"/>
          <w:sz w:val="21"/>
          <w:szCs w:val="21"/>
        </w:rPr>
      </w:pPr>
    </w:p>
    <w:tbl>
      <w:tblPr>
        <w:tblW w:w="864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B3753" w:rsidRPr="002F6919" w14:paraId="5FCAE10B" w14:textId="77777777" w:rsidTr="00F03CF6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5EC7" w14:textId="38753B8D" w:rsidR="001B3753" w:rsidRPr="002F6919" w:rsidRDefault="0055190F" w:rsidP="00886D1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F6919">
              <w:rPr>
                <w:rFonts w:ascii="Arial" w:hAnsi="Arial" w:cs="Arial"/>
                <w:b/>
                <w:bCs/>
              </w:rPr>
              <w:t xml:space="preserve">BUDGET </w:t>
            </w:r>
            <w:r w:rsidR="00886D16" w:rsidRPr="002F6919">
              <w:rPr>
                <w:rFonts w:ascii="Arial" w:hAnsi="Arial" w:cs="Arial"/>
                <w:b/>
                <w:bCs/>
              </w:rPr>
              <w:t>PROGETTO</w:t>
            </w:r>
          </w:p>
        </w:tc>
      </w:tr>
      <w:tr w:rsidR="001B3753" w:rsidRPr="002F6919" w14:paraId="3B0E58BC" w14:textId="77777777" w:rsidTr="00DC68AD">
        <w:trPr>
          <w:trHeight w:val="40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F4F7" w14:textId="712FBFCD" w:rsidR="001B3753" w:rsidRPr="002F6919" w:rsidRDefault="00532854" w:rsidP="00DC68AD">
            <w:r w:rsidRPr="002F6919">
              <w:t>Alla relazione deve essere allegato un</w:t>
            </w:r>
            <w:r w:rsidR="00BA75FE" w:rsidRPr="002F6919">
              <w:t xml:space="preserve"> Piano finanziario</w:t>
            </w:r>
            <w:r w:rsidR="00886D16" w:rsidRPr="002F6919">
              <w:t xml:space="preserve"> secondo il seguente schema </w:t>
            </w:r>
          </w:p>
        </w:tc>
      </w:tr>
    </w:tbl>
    <w:p w14:paraId="6402103F" w14:textId="3E3625F7" w:rsidR="00381968" w:rsidRPr="002F6919" w:rsidRDefault="00381968" w:rsidP="00731285">
      <w:pPr>
        <w:contextualSpacing/>
        <w:rPr>
          <w:rFonts w:ascii="Arial" w:hAnsi="Arial" w:cs="Arial"/>
          <w:sz w:val="21"/>
          <w:szCs w:val="21"/>
        </w:rPr>
      </w:pPr>
    </w:p>
    <w:tbl>
      <w:tblPr>
        <w:tblStyle w:val="Grigliatabella"/>
        <w:tblW w:w="4994" w:type="pct"/>
        <w:tblLook w:val="04A0" w:firstRow="1" w:lastRow="0" w:firstColumn="1" w:lastColumn="0" w:noHBand="0" w:noVBand="1"/>
      </w:tblPr>
      <w:tblGrid>
        <w:gridCol w:w="6517"/>
        <w:gridCol w:w="2306"/>
      </w:tblGrid>
      <w:tr w:rsidR="00886D16" w:rsidRPr="002F6919" w14:paraId="2AC6DFD0" w14:textId="77777777" w:rsidTr="00DC68AD">
        <w:tc>
          <w:tcPr>
            <w:tcW w:w="3693" w:type="pct"/>
          </w:tcPr>
          <w:p w14:paraId="702520DE" w14:textId="6725B332" w:rsidR="00886D16" w:rsidRPr="002F6919" w:rsidRDefault="00886D16" w:rsidP="00886D16">
            <w:pPr>
              <w:contextualSpacing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6919">
              <w:rPr>
                <w:rFonts w:ascii="Arial" w:hAnsi="Arial" w:cs="Arial"/>
                <w:b/>
                <w:bCs/>
                <w:sz w:val="20"/>
                <w:szCs w:val="20"/>
              </w:rPr>
              <w:t>MACROVOCE</w:t>
            </w:r>
          </w:p>
        </w:tc>
        <w:tc>
          <w:tcPr>
            <w:tcW w:w="1307" w:type="pct"/>
          </w:tcPr>
          <w:p w14:paraId="5B6AC9A7" w14:textId="1B1ADEA9" w:rsidR="00886D16" w:rsidRPr="002F6919" w:rsidRDefault="00886D16" w:rsidP="00886D16">
            <w:pPr>
              <w:contextualSpacing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6919">
              <w:rPr>
                <w:rFonts w:ascii="Arial" w:hAnsi="Arial" w:cs="Arial"/>
                <w:b/>
                <w:bCs/>
                <w:sz w:val="20"/>
                <w:szCs w:val="20"/>
              </w:rPr>
              <w:t>SPESE PREVISTE (€)</w:t>
            </w:r>
          </w:p>
        </w:tc>
      </w:tr>
      <w:tr w:rsidR="00886D16" w:rsidRPr="002F6919" w14:paraId="56DB77BA" w14:textId="77777777" w:rsidTr="00DC68AD">
        <w:tc>
          <w:tcPr>
            <w:tcW w:w="3693" w:type="pct"/>
          </w:tcPr>
          <w:p w14:paraId="2A8507BB" w14:textId="3E8B3D0A" w:rsidR="00886D16" w:rsidRPr="002F6919" w:rsidRDefault="00886D16" w:rsidP="00DC68AD">
            <w:pPr>
              <w:pStyle w:val="Paragrafoelenco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6919">
              <w:rPr>
                <w:rFonts w:ascii="Arial" w:hAnsi="Arial" w:cs="Arial"/>
                <w:sz w:val="20"/>
                <w:szCs w:val="20"/>
              </w:rPr>
              <w:t>coordinamento e progettazione (</w:t>
            </w:r>
            <w:r w:rsidRPr="002F6919">
              <w:rPr>
                <w:rFonts w:ascii="Arial" w:hAnsi="Arial" w:cs="Arial"/>
                <w:b/>
                <w:bCs/>
                <w:sz w:val="20"/>
                <w:szCs w:val="20"/>
              </w:rPr>
              <w:t>La somma delle voci 1 e 2 non deve superare il 3% dei costi complessivi del progetto</w:t>
            </w:r>
            <w:r w:rsidRPr="002F69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7" w:type="pct"/>
          </w:tcPr>
          <w:p w14:paraId="4C864A41" w14:textId="77777777" w:rsidR="00886D16" w:rsidRPr="002F6919" w:rsidRDefault="00886D16" w:rsidP="0073128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6D16" w:rsidRPr="002F6919" w14:paraId="3E1A0634" w14:textId="77777777" w:rsidTr="00DC68AD">
        <w:tc>
          <w:tcPr>
            <w:tcW w:w="3693" w:type="pct"/>
          </w:tcPr>
          <w:p w14:paraId="3C8D0BCA" w14:textId="0DB506FC" w:rsidR="00886D16" w:rsidRPr="002F6919" w:rsidRDefault="00886D16" w:rsidP="00DC68AD">
            <w:pPr>
              <w:pStyle w:val="Paragrafoelenco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6919">
              <w:rPr>
                <w:rFonts w:ascii="Arial" w:hAnsi="Arial" w:cs="Arial"/>
                <w:sz w:val="20"/>
                <w:szCs w:val="20"/>
              </w:rPr>
              <w:t>segreteria e gestione amministrativa</w:t>
            </w:r>
            <w:r w:rsidR="00CC79AB" w:rsidRPr="002F691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F6919">
              <w:rPr>
                <w:rFonts w:ascii="Arial" w:hAnsi="Arial" w:cs="Arial"/>
                <w:b/>
                <w:bCs/>
                <w:sz w:val="20"/>
                <w:szCs w:val="20"/>
              </w:rPr>
              <w:t>La somma delle voci 1 e 2 non deve superare il 3% dei costi complessivi del progetto</w:t>
            </w:r>
            <w:r w:rsidRPr="002F69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7" w:type="pct"/>
          </w:tcPr>
          <w:p w14:paraId="0A0A0978" w14:textId="77777777" w:rsidR="00886D16" w:rsidRPr="002F6919" w:rsidRDefault="00886D16" w:rsidP="0073128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6D16" w:rsidRPr="002F6919" w14:paraId="7456E105" w14:textId="77777777" w:rsidTr="00DC68AD">
        <w:tc>
          <w:tcPr>
            <w:tcW w:w="3693" w:type="pct"/>
          </w:tcPr>
          <w:p w14:paraId="076CC8EB" w14:textId="220F30FC" w:rsidR="00886D16" w:rsidRPr="002F6919" w:rsidRDefault="00886D16" w:rsidP="00DC68AD">
            <w:pPr>
              <w:pStyle w:val="Paragrafoelenco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6919">
              <w:rPr>
                <w:rFonts w:ascii="Arial" w:hAnsi="Arial" w:cs="Arial"/>
                <w:sz w:val="20"/>
                <w:szCs w:val="20"/>
              </w:rPr>
              <w:t>spese di soggiorno finalizzate all’organizzazione ed alla gestione delle attività previste dal progetto</w:t>
            </w:r>
          </w:p>
        </w:tc>
        <w:tc>
          <w:tcPr>
            <w:tcW w:w="1307" w:type="pct"/>
          </w:tcPr>
          <w:p w14:paraId="7364928B" w14:textId="77777777" w:rsidR="00886D16" w:rsidRPr="002F6919" w:rsidRDefault="00886D16" w:rsidP="0073128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6D16" w:rsidRPr="002F6919" w14:paraId="2E31D709" w14:textId="77777777" w:rsidTr="00DC68AD">
        <w:tc>
          <w:tcPr>
            <w:tcW w:w="3693" w:type="pct"/>
          </w:tcPr>
          <w:p w14:paraId="440366D7" w14:textId="05FC8957" w:rsidR="00886D16" w:rsidRPr="002F6919" w:rsidRDefault="00886D16" w:rsidP="00DC68AD">
            <w:pPr>
              <w:pStyle w:val="Paragrafoelenco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6919">
              <w:rPr>
                <w:rFonts w:ascii="Arial" w:hAnsi="Arial" w:cs="Arial"/>
                <w:sz w:val="20"/>
                <w:szCs w:val="20"/>
              </w:rPr>
              <w:t xml:space="preserve">rimborso spese per eventuali spostamenti inerenti </w:t>
            </w:r>
            <w:proofErr w:type="gramStart"/>
            <w:r w:rsidRPr="002F6919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 w:rsidRPr="002F6919">
              <w:rPr>
                <w:rFonts w:ascii="Arial" w:hAnsi="Arial" w:cs="Arial"/>
                <w:sz w:val="20"/>
                <w:szCs w:val="20"/>
              </w:rPr>
              <w:t xml:space="preserve"> attività progettuali</w:t>
            </w:r>
          </w:p>
        </w:tc>
        <w:tc>
          <w:tcPr>
            <w:tcW w:w="1307" w:type="pct"/>
          </w:tcPr>
          <w:p w14:paraId="518D20D8" w14:textId="77777777" w:rsidR="00886D16" w:rsidRPr="002F6919" w:rsidRDefault="00886D16" w:rsidP="0073128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6D16" w:rsidRPr="002F6919" w14:paraId="732FD9B1" w14:textId="77777777" w:rsidTr="00DC68AD">
        <w:tc>
          <w:tcPr>
            <w:tcW w:w="3693" w:type="pct"/>
          </w:tcPr>
          <w:p w14:paraId="49134292" w14:textId="41B60C7A" w:rsidR="00886D16" w:rsidRPr="002F6919" w:rsidRDefault="00886D16" w:rsidP="00DC68AD">
            <w:pPr>
              <w:pStyle w:val="Paragrafoelenco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6919">
              <w:rPr>
                <w:rFonts w:ascii="Arial" w:hAnsi="Arial" w:cs="Arial"/>
                <w:sz w:val="20"/>
                <w:szCs w:val="20"/>
              </w:rPr>
              <w:t>attrezzature, hardware e software, materiali, forniture e beni di consumo e di servizio specifici per il progetto</w:t>
            </w:r>
          </w:p>
        </w:tc>
        <w:tc>
          <w:tcPr>
            <w:tcW w:w="1307" w:type="pct"/>
          </w:tcPr>
          <w:p w14:paraId="02EDADC4" w14:textId="77777777" w:rsidR="00886D16" w:rsidRPr="002F6919" w:rsidRDefault="00886D16" w:rsidP="0073128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6D16" w:rsidRPr="002F6919" w14:paraId="5A90ED80" w14:textId="77777777" w:rsidTr="00DC68AD">
        <w:tc>
          <w:tcPr>
            <w:tcW w:w="3693" w:type="pct"/>
          </w:tcPr>
          <w:p w14:paraId="2FEDAF8A" w14:textId="77777777" w:rsidR="00DC68AD" w:rsidRPr="002F6919" w:rsidRDefault="00DC68AD" w:rsidP="00DC68AD">
            <w:pPr>
              <w:pStyle w:val="Paragrafoelenco"/>
              <w:spacing w:line="36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653884C" w14:textId="1DA07679" w:rsidR="00886D16" w:rsidRPr="002F6919" w:rsidRDefault="00DC68AD" w:rsidP="00DC68AD">
            <w:pPr>
              <w:pStyle w:val="Paragrafoelenco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6919">
              <w:rPr>
                <w:rFonts w:ascii="Arial" w:hAnsi="Arial" w:cs="Arial"/>
                <w:sz w:val="20"/>
                <w:szCs w:val="20"/>
              </w:rPr>
              <w:t>attività previste dal progetto per il personale interno ed esterno</w:t>
            </w:r>
          </w:p>
          <w:p w14:paraId="0DBF62ED" w14:textId="1C37736B" w:rsidR="00DC68AD" w:rsidRPr="002F6919" w:rsidRDefault="00DC68AD" w:rsidP="00DC68AD">
            <w:pPr>
              <w:pStyle w:val="Paragrafoelenco"/>
              <w:spacing w:line="36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07" w:type="pct"/>
          </w:tcPr>
          <w:p w14:paraId="0242DFD0" w14:textId="77777777" w:rsidR="00886D16" w:rsidRPr="002F6919" w:rsidRDefault="00886D16" w:rsidP="0073128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6D16" w:rsidRPr="002F6919" w14:paraId="0DE5DD1E" w14:textId="77777777" w:rsidTr="00DC68AD">
        <w:tc>
          <w:tcPr>
            <w:tcW w:w="3693" w:type="pct"/>
          </w:tcPr>
          <w:p w14:paraId="46FE9231" w14:textId="77777777" w:rsidR="00DC68AD" w:rsidRPr="002F6919" w:rsidRDefault="00DC68AD" w:rsidP="00DC68A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43786" w14:textId="4C7401B8" w:rsidR="00DC68AD" w:rsidRPr="002F6919" w:rsidRDefault="00DC68AD" w:rsidP="00DC68A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919">
              <w:rPr>
                <w:rFonts w:ascii="Arial" w:hAnsi="Arial" w:cs="Arial"/>
                <w:b/>
                <w:bCs/>
                <w:sz w:val="20"/>
                <w:szCs w:val="20"/>
              </w:rPr>
              <w:t>TOTALE COSTI DIRETTI AMMISSIBILI</w:t>
            </w:r>
          </w:p>
        </w:tc>
        <w:tc>
          <w:tcPr>
            <w:tcW w:w="1307" w:type="pct"/>
          </w:tcPr>
          <w:p w14:paraId="2802C900" w14:textId="77777777" w:rsidR="00886D16" w:rsidRPr="002F6919" w:rsidRDefault="00886D16" w:rsidP="00731285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FD2A39" w14:textId="1949B622" w:rsidR="00DC68AD" w:rsidRPr="002F6919" w:rsidRDefault="00DC68AD" w:rsidP="00731285">
      <w:pPr>
        <w:contextualSpacing/>
        <w:rPr>
          <w:rFonts w:ascii="Arial" w:hAnsi="Arial" w:cs="Arial"/>
          <w:sz w:val="21"/>
          <w:szCs w:val="21"/>
        </w:rPr>
      </w:pPr>
    </w:p>
    <w:p w14:paraId="3BDCFFA2" w14:textId="4FDE04BF" w:rsidR="00DC68AD" w:rsidRDefault="00DC68AD" w:rsidP="00731285">
      <w:pPr>
        <w:contextualSpacing/>
        <w:rPr>
          <w:rFonts w:ascii="Arial" w:hAnsi="Arial" w:cs="Arial"/>
          <w:sz w:val="21"/>
          <w:szCs w:val="21"/>
        </w:rPr>
      </w:pPr>
      <w:r w:rsidRPr="002F6919">
        <w:rPr>
          <w:rFonts w:ascii="Arial" w:hAnsi="Arial" w:cs="Arial"/>
          <w:sz w:val="21"/>
          <w:szCs w:val="21"/>
        </w:rPr>
        <w:t>VC/</w:t>
      </w:r>
      <w:proofErr w:type="spellStart"/>
      <w:r w:rsidRPr="002F6919">
        <w:rPr>
          <w:rFonts w:ascii="Arial" w:hAnsi="Arial" w:cs="Arial"/>
          <w:sz w:val="21"/>
          <w:szCs w:val="21"/>
        </w:rPr>
        <w:t>as</w:t>
      </w:r>
      <w:proofErr w:type="spellEnd"/>
    </w:p>
    <w:sectPr w:rsidR="00DC68AD" w:rsidSect="0048117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082" w:right="1021" w:bottom="2041" w:left="2041" w:header="0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9AD0" w14:textId="77777777" w:rsidR="009C1019" w:rsidRDefault="009C1019">
      <w:r>
        <w:separator/>
      </w:r>
    </w:p>
  </w:endnote>
  <w:endnote w:type="continuationSeparator" w:id="0">
    <w:p w14:paraId="256B0066" w14:textId="77777777" w:rsidR="009C1019" w:rsidRDefault="009C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60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954307"/>
      <w:docPartObj>
        <w:docPartGallery w:val="Page Numbers (Bottom of Page)"/>
        <w:docPartUnique/>
      </w:docPartObj>
    </w:sdtPr>
    <w:sdtEndPr/>
    <w:sdtContent>
      <w:p w14:paraId="2EB19092" w14:textId="3DD1856D" w:rsidR="0048117D" w:rsidRDefault="004811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2C">
          <w:rPr>
            <w:noProof/>
          </w:rPr>
          <w:t>2</w:t>
        </w:r>
        <w:r>
          <w:fldChar w:fldCharType="end"/>
        </w:r>
      </w:p>
    </w:sdtContent>
  </w:sdt>
  <w:p w14:paraId="6A27AD6A" w14:textId="77777777" w:rsidR="00D31C75" w:rsidRDefault="00D31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268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294810"/>
      <w:docPartObj>
        <w:docPartGallery w:val="Page Numbers (Bottom of Page)"/>
        <w:docPartUnique/>
      </w:docPartObj>
    </w:sdtPr>
    <w:sdtEndPr/>
    <w:sdtContent>
      <w:p w14:paraId="1B35AC35" w14:textId="4F74812C" w:rsidR="00D31C75" w:rsidRDefault="00D31C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2C">
          <w:rPr>
            <w:noProof/>
          </w:rPr>
          <w:t>1</w:t>
        </w:r>
        <w:r>
          <w:fldChar w:fldCharType="end"/>
        </w:r>
      </w:p>
    </w:sdtContent>
  </w:sdt>
  <w:p w14:paraId="22A5382F" w14:textId="0DF56BCF" w:rsidR="00D31C75" w:rsidRDefault="00D31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8952" w14:textId="77777777" w:rsidR="009C1019" w:rsidRDefault="009C1019">
      <w:r>
        <w:separator/>
      </w:r>
    </w:p>
  </w:footnote>
  <w:footnote w:type="continuationSeparator" w:id="0">
    <w:p w14:paraId="1FDB457D" w14:textId="77777777" w:rsidR="009C1019" w:rsidRDefault="009C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014F5" w14:textId="77777777" w:rsidR="00D31C75" w:rsidRDefault="00D31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  <w:r>
      <w:rPr>
        <w:noProof/>
        <w:color w:val="000000"/>
      </w:rPr>
      <w:drawing>
        <wp:inline distT="0" distB="0" distL="0" distR="0" wp14:anchorId="60D047D9" wp14:editId="31613270">
          <wp:extent cx="7560000" cy="25920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6E5C" w14:textId="77777777" w:rsidR="00D31C75" w:rsidRDefault="00D31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  <w:r>
      <w:rPr>
        <w:noProof/>
        <w:color w:val="000000"/>
      </w:rPr>
      <w:drawing>
        <wp:inline distT="0" distB="0" distL="0" distR="0" wp14:anchorId="78D8CE06" wp14:editId="3064A621">
          <wp:extent cx="7555842" cy="2591999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0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 w15:restartNumberingAfterBreak="0">
    <w:nsid w:val="0058532C"/>
    <w:multiLevelType w:val="hybridMultilevel"/>
    <w:tmpl w:val="1B4C7C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BE269D"/>
    <w:multiLevelType w:val="hybridMultilevel"/>
    <w:tmpl w:val="27404078"/>
    <w:lvl w:ilvl="0" w:tplc="0410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054B3538"/>
    <w:multiLevelType w:val="multilevel"/>
    <w:tmpl w:val="A5D2F8EA"/>
    <w:lvl w:ilvl="0">
      <w:start w:val="1"/>
      <w:numFmt w:val="decimal"/>
      <w:pStyle w:val="Puntoelenco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F3716"/>
    <w:multiLevelType w:val="hybridMultilevel"/>
    <w:tmpl w:val="482ACD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532C7"/>
    <w:multiLevelType w:val="multilevel"/>
    <w:tmpl w:val="9954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EE51B1E"/>
    <w:multiLevelType w:val="multilevel"/>
    <w:tmpl w:val="F5069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1867"/>
    <w:multiLevelType w:val="hybridMultilevel"/>
    <w:tmpl w:val="ACB08D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86068E"/>
    <w:multiLevelType w:val="hybridMultilevel"/>
    <w:tmpl w:val="32126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90E3E"/>
    <w:multiLevelType w:val="hybridMultilevel"/>
    <w:tmpl w:val="47948C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C6A30"/>
    <w:multiLevelType w:val="hybridMultilevel"/>
    <w:tmpl w:val="896C646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83364"/>
    <w:multiLevelType w:val="multilevel"/>
    <w:tmpl w:val="93B40C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71664"/>
    <w:multiLevelType w:val="hybridMultilevel"/>
    <w:tmpl w:val="FA38C058"/>
    <w:lvl w:ilvl="0" w:tplc="03C63776">
      <w:start w:val="1"/>
      <w:numFmt w:val="decimal"/>
      <w:lvlText w:val="%1."/>
      <w:lvlJc w:val="left"/>
      <w:pPr>
        <w:ind w:left="72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2B830B5C"/>
    <w:multiLevelType w:val="multilevel"/>
    <w:tmpl w:val="0096C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0992"/>
    <w:multiLevelType w:val="hybridMultilevel"/>
    <w:tmpl w:val="96409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63005"/>
    <w:multiLevelType w:val="multilevel"/>
    <w:tmpl w:val="E4227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763A4"/>
    <w:multiLevelType w:val="hybridMultilevel"/>
    <w:tmpl w:val="D1A8C8E0"/>
    <w:lvl w:ilvl="0" w:tplc="83A60A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C069CB"/>
    <w:multiLevelType w:val="multilevel"/>
    <w:tmpl w:val="AEF43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11511"/>
    <w:multiLevelType w:val="multilevel"/>
    <w:tmpl w:val="BAB2E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1F16A13"/>
    <w:multiLevelType w:val="hybridMultilevel"/>
    <w:tmpl w:val="9F5C2CB0"/>
    <w:lvl w:ilvl="0" w:tplc="83A60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A52B9"/>
    <w:multiLevelType w:val="hybridMultilevel"/>
    <w:tmpl w:val="76D67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9C50FD"/>
    <w:multiLevelType w:val="hybridMultilevel"/>
    <w:tmpl w:val="64CA0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5E42"/>
    <w:multiLevelType w:val="hybridMultilevel"/>
    <w:tmpl w:val="45C2B34C"/>
    <w:lvl w:ilvl="0" w:tplc="3CD089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B3711"/>
    <w:multiLevelType w:val="hybridMultilevel"/>
    <w:tmpl w:val="ADC63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E46D5A"/>
    <w:multiLevelType w:val="hybridMultilevel"/>
    <w:tmpl w:val="A9DE35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0D48B1"/>
    <w:multiLevelType w:val="hybridMultilevel"/>
    <w:tmpl w:val="408E0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F3093"/>
    <w:multiLevelType w:val="multilevel"/>
    <w:tmpl w:val="6BE497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C0B331C"/>
    <w:multiLevelType w:val="hybridMultilevel"/>
    <w:tmpl w:val="FFF86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57D62"/>
    <w:multiLevelType w:val="hybridMultilevel"/>
    <w:tmpl w:val="BDAAC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1E4934"/>
    <w:multiLevelType w:val="multilevel"/>
    <w:tmpl w:val="48AA0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94ED7"/>
    <w:multiLevelType w:val="hybridMultilevel"/>
    <w:tmpl w:val="A7AE3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20106"/>
    <w:multiLevelType w:val="hybridMultilevel"/>
    <w:tmpl w:val="DC261B0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6"/>
  </w:num>
  <w:num w:numId="5">
    <w:abstractNumId w:val="11"/>
  </w:num>
  <w:num w:numId="6">
    <w:abstractNumId w:val="15"/>
  </w:num>
  <w:num w:numId="7">
    <w:abstractNumId w:val="5"/>
  </w:num>
  <w:num w:numId="8">
    <w:abstractNumId w:val="22"/>
  </w:num>
  <w:num w:numId="9">
    <w:abstractNumId w:val="0"/>
  </w:num>
  <w:num w:numId="10">
    <w:abstractNumId w:val="2"/>
  </w:num>
  <w:num w:numId="11">
    <w:abstractNumId w:val="31"/>
  </w:num>
  <w:num w:numId="12">
    <w:abstractNumId w:val="27"/>
  </w:num>
  <w:num w:numId="13">
    <w:abstractNumId w:val="1"/>
  </w:num>
  <w:num w:numId="14">
    <w:abstractNumId w:val="13"/>
  </w:num>
  <w:num w:numId="15">
    <w:abstractNumId w:val="28"/>
  </w:num>
  <w:num w:numId="16">
    <w:abstractNumId w:val="24"/>
  </w:num>
  <w:num w:numId="17">
    <w:abstractNumId w:val="7"/>
  </w:num>
  <w:num w:numId="18">
    <w:abstractNumId w:val="18"/>
  </w:num>
  <w:num w:numId="19">
    <w:abstractNumId w:val="26"/>
  </w:num>
  <w:num w:numId="20">
    <w:abstractNumId w:val="21"/>
  </w:num>
  <w:num w:numId="21">
    <w:abstractNumId w:val="19"/>
  </w:num>
  <w:num w:numId="22">
    <w:abstractNumId w:val="16"/>
  </w:num>
  <w:num w:numId="23">
    <w:abstractNumId w:val="20"/>
  </w:num>
  <w:num w:numId="24">
    <w:abstractNumId w:val="14"/>
  </w:num>
  <w:num w:numId="25">
    <w:abstractNumId w:val="23"/>
  </w:num>
  <w:num w:numId="26">
    <w:abstractNumId w:val="4"/>
  </w:num>
  <w:num w:numId="27">
    <w:abstractNumId w:val="9"/>
  </w:num>
  <w:num w:numId="28">
    <w:abstractNumId w:val="8"/>
  </w:num>
  <w:num w:numId="29">
    <w:abstractNumId w:val="25"/>
  </w:num>
  <w:num w:numId="30">
    <w:abstractNumId w:val="3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7"/>
    <w:rsid w:val="00014A85"/>
    <w:rsid w:val="000166C4"/>
    <w:rsid w:val="0006210E"/>
    <w:rsid w:val="000766B3"/>
    <w:rsid w:val="000941C3"/>
    <w:rsid w:val="00094C75"/>
    <w:rsid w:val="000A678C"/>
    <w:rsid w:val="000C285E"/>
    <w:rsid w:val="000F0E17"/>
    <w:rsid w:val="000F2F68"/>
    <w:rsid w:val="00117F77"/>
    <w:rsid w:val="001262D0"/>
    <w:rsid w:val="00167E69"/>
    <w:rsid w:val="00181C70"/>
    <w:rsid w:val="00197CA2"/>
    <w:rsid w:val="001B3753"/>
    <w:rsid w:val="001C0828"/>
    <w:rsid w:val="00200F01"/>
    <w:rsid w:val="00211FDB"/>
    <w:rsid w:val="00221BD0"/>
    <w:rsid w:val="00237698"/>
    <w:rsid w:val="00237A62"/>
    <w:rsid w:val="002412FC"/>
    <w:rsid w:val="00282F58"/>
    <w:rsid w:val="002875A8"/>
    <w:rsid w:val="002B49D9"/>
    <w:rsid w:val="002B4F20"/>
    <w:rsid w:val="002F5D15"/>
    <w:rsid w:val="002F6919"/>
    <w:rsid w:val="00333A8B"/>
    <w:rsid w:val="0036710D"/>
    <w:rsid w:val="003803A4"/>
    <w:rsid w:val="00381968"/>
    <w:rsid w:val="003B3635"/>
    <w:rsid w:val="003D13F2"/>
    <w:rsid w:val="00404B08"/>
    <w:rsid w:val="00412A1B"/>
    <w:rsid w:val="00433743"/>
    <w:rsid w:val="0043540F"/>
    <w:rsid w:val="004406A7"/>
    <w:rsid w:val="00446331"/>
    <w:rsid w:val="00447134"/>
    <w:rsid w:val="004547BC"/>
    <w:rsid w:val="0048117D"/>
    <w:rsid w:val="00481FF2"/>
    <w:rsid w:val="004C0DC1"/>
    <w:rsid w:val="004C1ED9"/>
    <w:rsid w:val="004F6E63"/>
    <w:rsid w:val="00532854"/>
    <w:rsid w:val="0055190F"/>
    <w:rsid w:val="00570D14"/>
    <w:rsid w:val="005844CB"/>
    <w:rsid w:val="00587025"/>
    <w:rsid w:val="005A2946"/>
    <w:rsid w:val="005D619B"/>
    <w:rsid w:val="00606FC8"/>
    <w:rsid w:val="00626758"/>
    <w:rsid w:val="00640F79"/>
    <w:rsid w:val="00667884"/>
    <w:rsid w:val="0068419B"/>
    <w:rsid w:val="006C38CB"/>
    <w:rsid w:val="00710FCB"/>
    <w:rsid w:val="00731285"/>
    <w:rsid w:val="007433A6"/>
    <w:rsid w:val="00763CC2"/>
    <w:rsid w:val="007B2AB1"/>
    <w:rsid w:val="007E2E74"/>
    <w:rsid w:val="007F13D9"/>
    <w:rsid w:val="00825C7F"/>
    <w:rsid w:val="00844FD6"/>
    <w:rsid w:val="00855904"/>
    <w:rsid w:val="00886D16"/>
    <w:rsid w:val="00897A5A"/>
    <w:rsid w:val="008A1AC0"/>
    <w:rsid w:val="008D4921"/>
    <w:rsid w:val="008D706A"/>
    <w:rsid w:val="008F5A1C"/>
    <w:rsid w:val="00905356"/>
    <w:rsid w:val="00913664"/>
    <w:rsid w:val="0092179F"/>
    <w:rsid w:val="0095025D"/>
    <w:rsid w:val="00972F5F"/>
    <w:rsid w:val="009767AF"/>
    <w:rsid w:val="00985A6F"/>
    <w:rsid w:val="00995DEA"/>
    <w:rsid w:val="009B0F17"/>
    <w:rsid w:val="009B28E4"/>
    <w:rsid w:val="009C1019"/>
    <w:rsid w:val="009C1523"/>
    <w:rsid w:val="009D7779"/>
    <w:rsid w:val="009E5BA5"/>
    <w:rsid w:val="00A229BC"/>
    <w:rsid w:val="00A66E9F"/>
    <w:rsid w:val="00A75C69"/>
    <w:rsid w:val="00A763D6"/>
    <w:rsid w:val="00A8282C"/>
    <w:rsid w:val="00A91CB5"/>
    <w:rsid w:val="00AB2927"/>
    <w:rsid w:val="00AC503C"/>
    <w:rsid w:val="00AD11A7"/>
    <w:rsid w:val="00AE0FFB"/>
    <w:rsid w:val="00AF2443"/>
    <w:rsid w:val="00AF353F"/>
    <w:rsid w:val="00B073B2"/>
    <w:rsid w:val="00B204A5"/>
    <w:rsid w:val="00B32B73"/>
    <w:rsid w:val="00B3703C"/>
    <w:rsid w:val="00B46CA9"/>
    <w:rsid w:val="00B7366B"/>
    <w:rsid w:val="00BA75FE"/>
    <w:rsid w:val="00BB6E60"/>
    <w:rsid w:val="00BD2425"/>
    <w:rsid w:val="00BF0488"/>
    <w:rsid w:val="00C12E0D"/>
    <w:rsid w:val="00C222AC"/>
    <w:rsid w:val="00C7566B"/>
    <w:rsid w:val="00CA1E2A"/>
    <w:rsid w:val="00CB0128"/>
    <w:rsid w:val="00CB2378"/>
    <w:rsid w:val="00CC6338"/>
    <w:rsid w:val="00CC79AB"/>
    <w:rsid w:val="00CD0E4C"/>
    <w:rsid w:val="00D200AB"/>
    <w:rsid w:val="00D23049"/>
    <w:rsid w:val="00D24925"/>
    <w:rsid w:val="00D30688"/>
    <w:rsid w:val="00D31C75"/>
    <w:rsid w:val="00D53F6D"/>
    <w:rsid w:val="00D64C03"/>
    <w:rsid w:val="00D7436E"/>
    <w:rsid w:val="00D83219"/>
    <w:rsid w:val="00D97310"/>
    <w:rsid w:val="00DC68AD"/>
    <w:rsid w:val="00DC7625"/>
    <w:rsid w:val="00DD5869"/>
    <w:rsid w:val="00DE6080"/>
    <w:rsid w:val="00DF38F4"/>
    <w:rsid w:val="00E04095"/>
    <w:rsid w:val="00E076E9"/>
    <w:rsid w:val="00E13A25"/>
    <w:rsid w:val="00E34CE5"/>
    <w:rsid w:val="00E96D47"/>
    <w:rsid w:val="00E97618"/>
    <w:rsid w:val="00EA14E3"/>
    <w:rsid w:val="00F15394"/>
    <w:rsid w:val="00F403C1"/>
    <w:rsid w:val="00F40520"/>
    <w:rsid w:val="00F758CE"/>
    <w:rsid w:val="00F8721E"/>
    <w:rsid w:val="00FA035C"/>
    <w:rsid w:val="00FA1891"/>
    <w:rsid w:val="00FD52E1"/>
    <w:rsid w:val="00FE0FBB"/>
    <w:rsid w:val="00F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5D4"/>
  <w15:docId w15:val="{9B5D007B-9F56-4370-8B62-BAA050B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0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7E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00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C2071"/>
    <w:rPr>
      <w:color w:val="0000FF"/>
      <w:u w:val="single"/>
    </w:rPr>
  </w:style>
  <w:style w:type="paragraph" w:styleId="Puntoelenco">
    <w:name w:val="List Bullet"/>
    <w:basedOn w:val="Normale"/>
    <w:unhideWhenUsed/>
    <w:rsid w:val="00BC2071"/>
    <w:pPr>
      <w:numPr>
        <w:numId w:val="1"/>
      </w:numPr>
      <w:contextualSpacing/>
    </w:pPr>
    <w:rPr>
      <w:rFonts w:ascii="Times" w:eastAsia="Times" w:hAnsi="Times"/>
      <w:szCs w:val="20"/>
    </w:rPr>
  </w:style>
  <w:style w:type="paragraph" w:customStyle="1" w:styleId="Default">
    <w:name w:val="Default"/>
    <w:rsid w:val="00BC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customStyle="1" w:styleId="Elencoacolori-Colore11">
    <w:name w:val="Elenco a colori - Colore 1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basedOn w:val="Carpredefinitoparagrafo"/>
    <w:rsid w:val="00BC2071"/>
  </w:style>
  <w:style w:type="character" w:customStyle="1" w:styleId="Titolo2Carattere">
    <w:name w:val="Titolo 2 Carattere"/>
    <w:basedOn w:val="Carpredefinitoparagrafo"/>
    <w:link w:val="Titolo2"/>
    <w:uiPriority w:val="9"/>
    <w:rsid w:val="006901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87EA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e1">
    <w:name w:val="Normale1"/>
    <w:rsid w:val="00D87EA4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Revisione">
    <w:name w:val="Revision"/>
    <w:hidden/>
    <w:uiPriority w:val="99"/>
    <w:semiHidden/>
    <w:rsid w:val="007A0A2B"/>
    <w:pPr>
      <w:spacing w:after="0" w:line="240" w:lineRule="auto"/>
    </w:pPr>
  </w:style>
  <w:style w:type="paragraph" w:styleId="Nessunaspaziatura">
    <w:name w:val="No Spacing"/>
    <w:uiPriority w:val="1"/>
    <w:qFormat/>
    <w:rsid w:val="007516EE"/>
    <w:pPr>
      <w:widowControl w:val="0"/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7516EE"/>
    <w:rPr>
      <w:i/>
      <w:iCs/>
      <w:color w:val="404040" w:themeColor="text1" w:themeTint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2DF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4F6E63"/>
    <w:pPr>
      <w:suppressAutoHyphens/>
      <w:spacing w:line="256" w:lineRule="auto"/>
      <w:ind w:left="720"/>
    </w:pPr>
    <w:rPr>
      <w:rFonts w:cs="font36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73128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1285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95DEA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0" ma:contentTypeDescription="Creare un nuovo documento." ma:contentTypeScope="" ma:versionID="d24c48863151f7577faf84e4a07f6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WOERt2F3HEaHfUh4iB059VnBw==">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</go:docsCustomData>
</go:gDocsCustomXmlDataStorage>
</file>

<file path=customXml/itemProps1.xml><?xml version="1.0" encoding="utf-8"?>
<ds:datastoreItem xmlns:ds="http://schemas.openxmlformats.org/officeDocument/2006/customXml" ds:itemID="{170D6C6C-4099-44FD-ACA7-7A5086D0EC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C3476-4556-43B7-9AE0-9769CFB14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12B21-C5DB-43AA-8852-DD0B58230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97FC2-4BB4-4138-9DCF-FAEFF8F7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Aziz Soussi</cp:lastModifiedBy>
  <cp:revision>3</cp:revision>
  <cp:lastPrinted>2020-06-03T21:22:00Z</cp:lastPrinted>
  <dcterms:created xsi:type="dcterms:W3CDTF">2020-07-05T01:59:00Z</dcterms:created>
  <dcterms:modified xsi:type="dcterms:W3CDTF">2020-07-05T02:17:00Z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35751000</vt:r8>
  </property>
</Properties>
</file>