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AA6A" w14:textId="77777777" w:rsidR="000C3917" w:rsidRPr="000C3917" w:rsidRDefault="00D87B7B" w:rsidP="000C3917">
      <w:pPr>
        <w:jc w:val="both"/>
        <w:rPr>
          <w:b/>
          <w:color w:val="495057"/>
          <w:sz w:val="28"/>
          <w:szCs w:val="28"/>
          <w:lang w:val="it-IT"/>
        </w:rPr>
      </w:pPr>
      <w:r>
        <w:rPr>
          <w:b/>
          <w:color w:val="495057"/>
          <w:sz w:val="28"/>
          <w:szCs w:val="28"/>
          <w:lang w:val="it-IT"/>
        </w:rPr>
        <w:t xml:space="preserve">Scheda di progettazione </w:t>
      </w:r>
    </w:p>
    <w:p w14:paraId="664074C1" w14:textId="77777777" w:rsidR="000C3917" w:rsidRPr="000C3917" w:rsidRDefault="000C3917" w:rsidP="000C3917">
      <w:pPr>
        <w:jc w:val="both"/>
        <w:rPr>
          <w:b/>
          <w:color w:val="495057"/>
          <w:lang w:val="it-IT"/>
        </w:rPr>
      </w:pPr>
    </w:p>
    <w:p w14:paraId="51CBFE8F" w14:textId="77777777" w:rsidR="004C0705" w:rsidRPr="000C3917" w:rsidRDefault="00D87B7B" w:rsidP="000C3917">
      <w:pPr>
        <w:jc w:val="both"/>
        <w:rPr>
          <w:color w:val="495057"/>
          <w:lang w:val="it-IT"/>
        </w:rPr>
      </w:pPr>
      <w:r w:rsidRPr="00D87B7B">
        <w:rPr>
          <w:i/>
          <w:color w:val="495057"/>
          <w:lang w:val="it-IT"/>
        </w:rPr>
        <w:t xml:space="preserve">NB. </w:t>
      </w:r>
      <w:r>
        <w:rPr>
          <w:color w:val="495057"/>
          <w:lang w:val="it-IT"/>
        </w:rPr>
        <w:t xml:space="preserve">Per la compilazione seguire le indicazioni del documento </w:t>
      </w:r>
      <w:r w:rsidRPr="00D87B7B">
        <w:rPr>
          <w:color w:val="495057"/>
          <w:u w:val="single"/>
          <w:lang w:val="it-IT"/>
        </w:rPr>
        <w:t>“INDICAZIONI PER LA PROGETTAZIONE”</w:t>
      </w:r>
      <w:r>
        <w:rPr>
          <w:color w:val="495057"/>
          <w:lang w:val="it-IT"/>
        </w:rPr>
        <w:t>.</w:t>
      </w:r>
    </w:p>
    <w:p w14:paraId="19F183C0" w14:textId="77777777" w:rsidR="004C0705" w:rsidRPr="000C3917" w:rsidRDefault="0002760C" w:rsidP="000C3917">
      <w:pPr>
        <w:spacing w:before="240" w:after="240"/>
        <w:jc w:val="both"/>
        <w:rPr>
          <w:b/>
          <w:color w:val="495057"/>
          <w:sz w:val="23"/>
          <w:szCs w:val="23"/>
          <w:lang w:val="it-IT"/>
        </w:rPr>
      </w:pPr>
      <w:r w:rsidRPr="000C3917">
        <w:rPr>
          <w:b/>
          <w:color w:val="495057"/>
          <w:sz w:val="28"/>
          <w:szCs w:val="28"/>
          <w:lang w:val="it-IT"/>
        </w:rPr>
        <w:t>Elementi da definire nella progettazione dell’attività</w:t>
      </w:r>
    </w:p>
    <w:p w14:paraId="61582162" w14:textId="77777777" w:rsidR="004C0705" w:rsidRPr="000C3917" w:rsidRDefault="0002760C" w:rsidP="000C3917">
      <w:pPr>
        <w:spacing w:before="240"/>
        <w:jc w:val="both"/>
        <w:rPr>
          <w:b/>
          <w:color w:val="495057"/>
          <w:lang w:val="it-IT"/>
        </w:rPr>
      </w:pPr>
      <w:r w:rsidRPr="000C3917">
        <w:rPr>
          <w:b/>
          <w:color w:val="495057"/>
          <w:lang w:val="it-IT"/>
        </w:rPr>
        <w:t>Descrizione contesto, sottolineando obiettivo di partenza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C0705" w:rsidRPr="000C3917" w14:paraId="0F31178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9521" w14:textId="77777777" w:rsidR="004C0705" w:rsidRDefault="00D87B7B" w:rsidP="000C3917">
            <w:pPr>
              <w:numPr>
                <w:ilvl w:val="0"/>
                <w:numId w:val="7"/>
              </w:numPr>
              <w:jc w:val="both"/>
              <w:rPr>
                <w:color w:val="495057"/>
                <w:lang w:val="it-IT"/>
              </w:rPr>
            </w:pPr>
            <w:r>
              <w:rPr>
                <w:color w:val="495057"/>
                <w:lang w:val="it-IT"/>
              </w:rPr>
              <w:t xml:space="preserve">Nome </w:t>
            </w:r>
          </w:p>
          <w:p w14:paraId="2A36D560" w14:textId="77777777" w:rsidR="00D87B7B" w:rsidRDefault="00D87B7B" w:rsidP="000C3917">
            <w:pPr>
              <w:numPr>
                <w:ilvl w:val="0"/>
                <w:numId w:val="7"/>
              </w:numPr>
              <w:jc w:val="both"/>
              <w:rPr>
                <w:color w:val="495057"/>
                <w:lang w:val="it-IT"/>
              </w:rPr>
            </w:pPr>
            <w:r>
              <w:rPr>
                <w:color w:val="495057"/>
                <w:lang w:val="it-IT"/>
              </w:rPr>
              <w:t>Cognome</w:t>
            </w:r>
          </w:p>
          <w:p w14:paraId="14A49B2B" w14:textId="77777777" w:rsidR="00D87B7B" w:rsidRDefault="00D87B7B" w:rsidP="000C3917">
            <w:pPr>
              <w:numPr>
                <w:ilvl w:val="0"/>
                <w:numId w:val="7"/>
              </w:numPr>
              <w:jc w:val="both"/>
              <w:rPr>
                <w:color w:val="495057"/>
                <w:lang w:val="it-IT"/>
              </w:rPr>
            </w:pPr>
            <w:r>
              <w:rPr>
                <w:color w:val="495057"/>
                <w:lang w:val="it-IT"/>
              </w:rPr>
              <w:t>Disciplina</w:t>
            </w:r>
          </w:p>
          <w:p w14:paraId="09E18B8E" w14:textId="77777777" w:rsidR="00D87B7B" w:rsidRDefault="00D87B7B" w:rsidP="000C3917">
            <w:pPr>
              <w:numPr>
                <w:ilvl w:val="0"/>
                <w:numId w:val="7"/>
              </w:numPr>
              <w:jc w:val="both"/>
              <w:rPr>
                <w:color w:val="495057"/>
                <w:lang w:val="it-IT"/>
              </w:rPr>
            </w:pPr>
            <w:r>
              <w:rPr>
                <w:color w:val="495057"/>
                <w:lang w:val="it-IT"/>
              </w:rPr>
              <w:t>Classe</w:t>
            </w:r>
          </w:p>
          <w:p w14:paraId="2CB36C47" w14:textId="77777777" w:rsidR="00D87B7B" w:rsidRDefault="00D87B7B" w:rsidP="000C3917">
            <w:pPr>
              <w:numPr>
                <w:ilvl w:val="0"/>
                <w:numId w:val="7"/>
              </w:numPr>
              <w:jc w:val="both"/>
              <w:rPr>
                <w:color w:val="495057"/>
                <w:lang w:val="it-IT"/>
              </w:rPr>
            </w:pPr>
            <w:r>
              <w:rPr>
                <w:color w:val="495057"/>
                <w:lang w:val="it-IT"/>
              </w:rPr>
              <w:t>Istituto</w:t>
            </w:r>
          </w:p>
          <w:p w14:paraId="7A4DA147" w14:textId="77777777" w:rsidR="00D87B7B" w:rsidRPr="000C3917" w:rsidRDefault="00D87B7B" w:rsidP="000C3917">
            <w:pPr>
              <w:numPr>
                <w:ilvl w:val="0"/>
                <w:numId w:val="7"/>
              </w:numPr>
              <w:jc w:val="both"/>
              <w:rPr>
                <w:color w:val="495057"/>
                <w:lang w:val="it-IT"/>
              </w:rPr>
            </w:pPr>
            <w:r>
              <w:rPr>
                <w:color w:val="495057"/>
                <w:lang w:val="it-IT"/>
              </w:rPr>
              <w:t>…</w:t>
            </w:r>
          </w:p>
        </w:tc>
      </w:tr>
    </w:tbl>
    <w:p w14:paraId="696178AD" w14:textId="77777777" w:rsidR="004C0705" w:rsidRPr="000C3917" w:rsidRDefault="004C0705" w:rsidP="000C3917">
      <w:pPr>
        <w:jc w:val="both"/>
        <w:rPr>
          <w:color w:val="495057"/>
          <w:lang w:val="it-IT"/>
        </w:rPr>
      </w:pPr>
    </w:p>
    <w:p w14:paraId="5B5F79BC" w14:textId="77777777" w:rsidR="004C0705" w:rsidRPr="000C3917" w:rsidRDefault="0002760C" w:rsidP="000C3917">
      <w:pPr>
        <w:spacing w:before="240"/>
        <w:jc w:val="both"/>
        <w:rPr>
          <w:b/>
          <w:color w:val="495057"/>
          <w:lang w:val="it-IT"/>
        </w:rPr>
      </w:pPr>
      <w:r w:rsidRPr="000C3917">
        <w:rPr>
          <w:b/>
          <w:color w:val="495057"/>
          <w:lang w:val="it-IT"/>
        </w:rPr>
        <w:t>Definire gruppo di lavoro/organizzazione lato docente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C0705" w:rsidRPr="000C3917" w14:paraId="7E910AF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08EB" w14:textId="77777777" w:rsidR="004C0705" w:rsidRDefault="004C0705" w:rsidP="00D87B7B">
            <w:pPr>
              <w:jc w:val="both"/>
              <w:rPr>
                <w:color w:val="495057"/>
                <w:lang w:val="it-IT"/>
              </w:rPr>
            </w:pPr>
          </w:p>
          <w:p w14:paraId="13392798" w14:textId="77777777" w:rsidR="00D87B7B" w:rsidRDefault="00D87B7B" w:rsidP="00D87B7B">
            <w:pPr>
              <w:jc w:val="both"/>
              <w:rPr>
                <w:color w:val="495057"/>
                <w:lang w:val="it-IT"/>
              </w:rPr>
            </w:pPr>
          </w:p>
          <w:p w14:paraId="12B0AE64" w14:textId="77777777" w:rsidR="00D87B7B" w:rsidRDefault="00D87B7B" w:rsidP="00D87B7B">
            <w:pPr>
              <w:jc w:val="both"/>
              <w:rPr>
                <w:color w:val="495057"/>
                <w:lang w:val="it-IT"/>
              </w:rPr>
            </w:pPr>
          </w:p>
          <w:p w14:paraId="1F1EE056" w14:textId="77777777" w:rsidR="00D87B7B" w:rsidRPr="000C3917" w:rsidRDefault="00D87B7B" w:rsidP="00D87B7B">
            <w:pPr>
              <w:jc w:val="both"/>
              <w:rPr>
                <w:color w:val="495057"/>
                <w:lang w:val="it-IT"/>
              </w:rPr>
            </w:pPr>
          </w:p>
        </w:tc>
      </w:tr>
    </w:tbl>
    <w:p w14:paraId="1D5DDF9A" w14:textId="77777777" w:rsidR="004C0705" w:rsidRPr="000C3917" w:rsidRDefault="004C0705" w:rsidP="000C3917">
      <w:pPr>
        <w:ind w:left="720"/>
        <w:jc w:val="both"/>
        <w:rPr>
          <w:color w:val="495057"/>
          <w:lang w:val="it-IT"/>
        </w:rPr>
      </w:pPr>
    </w:p>
    <w:p w14:paraId="3557C9D3" w14:textId="77777777" w:rsidR="004C0705" w:rsidRPr="000C3917" w:rsidRDefault="0002760C" w:rsidP="000C3917">
      <w:pPr>
        <w:spacing w:before="240"/>
        <w:jc w:val="both"/>
        <w:rPr>
          <w:b/>
          <w:color w:val="495057"/>
          <w:lang w:val="it-IT"/>
        </w:rPr>
      </w:pPr>
      <w:r w:rsidRPr="000C3917">
        <w:rPr>
          <w:b/>
          <w:color w:val="495057"/>
          <w:lang w:val="it-IT"/>
        </w:rPr>
        <w:t>Definire obiettivo didattico / educativo</w:t>
      </w: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C0705" w:rsidRPr="000C3917" w14:paraId="767F93B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63F2" w14:textId="77777777" w:rsidR="004C0705" w:rsidRDefault="004C0705" w:rsidP="00D87B7B">
            <w:pPr>
              <w:ind w:left="720"/>
              <w:jc w:val="both"/>
              <w:rPr>
                <w:color w:val="495057"/>
                <w:lang w:val="it-IT"/>
              </w:rPr>
            </w:pPr>
          </w:p>
          <w:p w14:paraId="3894E88C" w14:textId="77777777" w:rsidR="00D87B7B" w:rsidRDefault="00D87B7B" w:rsidP="00D87B7B">
            <w:pPr>
              <w:ind w:left="720"/>
              <w:jc w:val="both"/>
              <w:rPr>
                <w:color w:val="495057"/>
                <w:lang w:val="it-IT"/>
              </w:rPr>
            </w:pPr>
          </w:p>
          <w:p w14:paraId="43AA0E16" w14:textId="77777777" w:rsidR="00D87B7B" w:rsidRDefault="00D87B7B" w:rsidP="00D87B7B">
            <w:pPr>
              <w:ind w:left="720"/>
              <w:jc w:val="both"/>
              <w:rPr>
                <w:color w:val="495057"/>
                <w:lang w:val="it-IT"/>
              </w:rPr>
            </w:pPr>
          </w:p>
          <w:p w14:paraId="6DEB49EA" w14:textId="77777777" w:rsidR="00D87B7B" w:rsidRPr="000C3917" w:rsidRDefault="00D87B7B" w:rsidP="00D87B7B">
            <w:pPr>
              <w:ind w:left="720"/>
              <w:jc w:val="both"/>
              <w:rPr>
                <w:color w:val="495057"/>
                <w:lang w:val="it-IT"/>
              </w:rPr>
            </w:pPr>
          </w:p>
        </w:tc>
      </w:tr>
    </w:tbl>
    <w:p w14:paraId="17538BB6" w14:textId="77777777" w:rsidR="004C0705" w:rsidRPr="000C3917" w:rsidRDefault="004C0705" w:rsidP="000C3917">
      <w:pPr>
        <w:jc w:val="both"/>
        <w:rPr>
          <w:strike/>
          <w:color w:val="495057"/>
          <w:lang w:val="it-IT"/>
        </w:rPr>
      </w:pPr>
    </w:p>
    <w:p w14:paraId="7B2374B2" w14:textId="77777777" w:rsidR="004C0705" w:rsidRPr="000C3917" w:rsidRDefault="0002760C" w:rsidP="000C3917">
      <w:pPr>
        <w:spacing w:before="240"/>
        <w:jc w:val="both"/>
        <w:rPr>
          <w:b/>
          <w:color w:val="495057"/>
          <w:lang w:val="it-IT"/>
        </w:rPr>
      </w:pPr>
      <w:r w:rsidRPr="000C3917">
        <w:rPr>
          <w:b/>
          <w:color w:val="495057"/>
          <w:lang w:val="it-IT"/>
        </w:rPr>
        <w:t>Descrivere l’attività/percorso/sfida</w:t>
      </w: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C0705" w:rsidRPr="000C3917" w14:paraId="10AFFF6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B79E" w14:textId="77777777" w:rsidR="004C0705" w:rsidRDefault="004C0705" w:rsidP="00D87B7B">
            <w:pPr>
              <w:spacing w:after="240"/>
              <w:jc w:val="both"/>
              <w:rPr>
                <w:color w:val="495057"/>
                <w:lang w:val="it-IT"/>
              </w:rPr>
            </w:pPr>
          </w:p>
          <w:p w14:paraId="3FD0F20E" w14:textId="77777777" w:rsidR="00D87B7B" w:rsidRDefault="00D87B7B" w:rsidP="00D87B7B">
            <w:pPr>
              <w:spacing w:after="240"/>
              <w:jc w:val="both"/>
              <w:rPr>
                <w:color w:val="495057"/>
                <w:lang w:val="it-IT"/>
              </w:rPr>
            </w:pPr>
          </w:p>
          <w:p w14:paraId="4DE2CBC4" w14:textId="77777777" w:rsidR="00D87B7B" w:rsidRPr="000C3917" w:rsidRDefault="00D87B7B" w:rsidP="00D87B7B">
            <w:pPr>
              <w:spacing w:after="240"/>
              <w:jc w:val="both"/>
              <w:rPr>
                <w:color w:val="495057"/>
                <w:lang w:val="it-IT"/>
              </w:rPr>
            </w:pPr>
          </w:p>
        </w:tc>
      </w:tr>
    </w:tbl>
    <w:p w14:paraId="4AE542FE" w14:textId="77777777" w:rsidR="000C3917" w:rsidRDefault="000C3917" w:rsidP="000C3917">
      <w:pPr>
        <w:spacing w:before="240"/>
        <w:jc w:val="both"/>
        <w:rPr>
          <w:b/>
          <w:color w:val="495057"/>
          <w:lang w:val="it-IT"/>
        </w:rPr>
      </w:pPr>
    </w:p>
    <w:p w14:paraId="5847F5CB" w14:textId="77777777" w:rsidR="004C0705" w:rsidRPr="000C3917" w:rsidRDefault="0002760C" w:rsidP="000C3917">
      <w:pPr>
        <w:spacing w:before="240"/>
        <w:jc w:val="both"/>
        <w:rPr>
          <w:b/>
          <w:color w:val="495057"/>
          <w:lang w:val="it-IT"/>
        </w:rPr>
      </w:pPr>
      <w:r w:rsidRPr="000C3917">
        <w:rPr>
          <w:b/>
          <w:color w:val="495057"/>
          <w:lang w:val="it-IT"/>
        </w:rPr>
        <w:t>Definire gli strumenti per finalizzare attività scelta (esempi)</w:t>
      </w: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C0705" w:rsidRPr="000C3917" w14:paraId="0633C07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5FAF" w14:textId="77777777" w:rsidR="004C0705" w:rsidRDefault="004C0705" w:rsidP="00D87B7B">
            <w:pPr>
              <w:spacing w:after="240"/>
              <w:jc w:val="both"/>
              <w:rPr>
                <w:color w:val="495057"/>
                <w:lang w:val="it-IT"/>
              </w:rPr>
            </w:pPr>
          </w:p>
          <w:p w14:paraId="253CAED8" w14:textId="77777777" w:rsidR="00D87B7B" w:rsidRDefault="00D87B7B" w:rsidP="00D87B7B">
            <w:pPr>
              <w:spacing w:after="240"/>
              <w:jc w:val="both"/>
              <w:rPr>
                <w:color w:val="495057"/>
                <w:lang w:val="it-IT"/>
              </w:rPr>
            </w:pPr>
          </w:p>
          <w:p w14:paraId="240C4805" w14:textId="77777777" w:rsidR="00D87B7B" w:rsidRPr="00D87B7B" w:rsidRDefault="00D87B7B" w:rsidP="00D87B7B">
            <w:pPr>
              <w:spacing w:after="240"/>
              <w:jc w:val="both"/>
              <w:rPr>
                <w:color w:val="495057"/>
                <w:lang w:val="it-IT"/>
              </w:rPr>
            </w:pPr>
          </w:p>
        </w:tc>
      </w:tr>
    </w:tbl>
    <w:p w14:paraId="0A6B1DC7" w14:textId="77777777" w:rsidR="004C0705" w:rsidRPr="000C3917" w:rsidRDefault="004C0705" w:rsidP="000C3917">
      <w:pPr>
        <w:spacing w:before="240" w:after="240"/>
        <w:jc w:val="both"/>
        <w:rPr>
          <w:b/>
          <w:color w:val="495057"/>
          <w:lang w:val="it-IT"/>
        </w:rPr>
      </w:pPr>
    </w:p>
    <w:p w14:paraId="4A620387" w14:textId="77777777" w:rsidR="004C0705" w:rsidRPr="000C3917" w:rsidRDefault="0002760C" w:rsidP="000C3917">
      <w:pPr>
        <w:jc w:val="both"/>
        <w:rPr>
          <w:b/>
          <w:color w:val="495057"/>
          <w:lang w:val="it-IT"/>
        </w:rPr>
      </w:pPr>
      <w:r w:rsidRPr="000C3917">
        <w:rPr>
          <w:b/>
          <w:color w:val="495057"/>
          <w:lang w:val="it-IT"/>
        </w:rPr>
        <w:t>Definire criteri per la creazione dei gruppi</w:t>
      </w: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C0705" w:rsidRPr="000C3917" w14:paraId="5FF719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40A3" w14:textId="77777777" w:rsidR="004C0705" w:rsidRDefault="004C0705" w:rsidP="00D87B7B">
            <w:pPr>
              <w:jc w:val="both"/>
              <w:rPr>
                <w:b/>
                <w:color w:val="495057"/>
                <w:lang w:val="it-IT"/>
              </w:rPr>
            </w:pPr>
          </w:p>
          <w:p w14:paraId="62728AF3" w14:textId="77777777" w:rsidR="00D87B7B" w:rsidRDefault="00D87B7B" w:rsidP="00D87B7B">
            <w:pPr>
              <w:jc w:val="both"/>
              <w:rPr>
                <w:b/>
                <w:color w:val="495057"/>
                <w:lang w:val="it-IT"/>
              </w:rPr>
            </w:pPr>
          </w:p>
          <w:p w14:paraId="5F496F08" w14:textId="77777777" w:rsidR="00D87B7B" w:rsidRDefault="00D87B7B" w:rsidP="00D87B7B">
            <w:pPr>
              <w:jc w:val="both"/>
              <w:rPr>
                <w:b/>
                <w:color w:val="495057"/>
                <w:lang w:val="it-IT"/>
              </w:rPr>
            </w:pPr>
          </w:p>
          <w:p w14:paraId="1F356F2F" w14:textId="77777777" w:rsidR="00D87B7B" w:rsidRPr="00D87B7B" w:rsidRDefault="00D87B7B" w:rsidP="00D87B7B">
            <w:pPr>
              <w:jc w:val="both"/>
              <w:rPr>
                <w:b/>
                <w:color w:val="495057"/>
                <w:lang w:val="it-IT"/>
              </w:rPr>
            </w:pPr>
          </w:p>
        </w:tc>
      </w:tr>
    </w:tbl>
    <w:p w14:paraId="2596F251" w14:textId="77777777" w:rsidR="000B12D9" w:rsidRPr="000C3917" w:rsidRDefault="000B12D9" w:rsidP="000C3917">
      <w:pPr>
        <w:jc w:val="both"/>
        <w:rPr>
          <w:b/>
          <w:color w:val="495057"/>
          <w:lang w:val="it-IT"/>
        </w:rPr>
      </w:pPr>
    </w:p>
    <w:p w14:paraId="2ADADC1A" w14:textId="77777777" w:rsidR="004C0705" w:rsidRPr="000C3917" w:rsidRDefault="0002760C" w:rsidP="000C3917">
      <w:pPr>
        <w:spacing w:before="240"/>
        <w:jc w:val="both"/>
        <w:rPr>
          <w:b/>
          <w:color w:val="495057"/>
          <w:lang w:val="it-IT"/>
        </w:rPr>
      </w:pPr>
      <w:r w:rsidRPr="000C3917">
        <w:rPr>
          <w:b/>
          <w:color w:val="495057"/>
          <w:lang w:val="it-IT"/>
        </w:rPr>
        <w:t xml:space="preserve">Definire la tempistica rispetto ad altre attività in </w:t>
      </w:r>
      <w:r w:rsidR="000C3917" w:rsidRPr="000C3917">
        <w:rPr>
          <w:b/>
          <w:color w:val="495057"/>
          <w:lang w:val="it-IT"/>
        </w:rPr>
        <w:t>classe (</w:t>
      </w:r>
      <w:r w:rsidRPr="000C3917">
        <w:rPr>
          <w:b/>
          <w:color w:val="495057"/>
          <w:lang w:val="it-IT"/>
        </w:rPr>
        <w:t>indicativamente)</w:t>
      </w: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C0705" w:rsidRPr="000C3917" w14:paraId="6A5B06D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A0A5" w14:textId="77777777" w:rsidR="004C0705" w:rsidRDefault="004C0705" w:rsidP="000C3917">
            <w:pPr>
              <w:jc w:val="both"/>
              <w:rPr>
                <w:b/>
                <w:color w:val="495057"/>
                <w:lang w:val="it-IT"/>
              </w:rPr>
            </w:pPr>
          </w:p>
          <w:p w14:paraId="4931B38E" w14:textId="77777777" w:rsidR="00D87B7B" w:rsidRDefault="00D87B7B" w:rsidP="000C3917">
            <w:pPr>
              <w:jc w:val="both"/>
              <w:rPr>
                <w:b/>
                <w:color w:val="495057"/>
                <w:lang w:val="it-IT"/>
              </w:rPr>
            </w:pPr>
          </w:p>
          <w:p w14:paraId="12C231B8" w14:textId="77777777" w:rsidR="00D87B7B" w:rsidRDefault="00D87B7B" w:rsidP="000C3917">
            <w:pPr>
              <w:jc w:val="both"/>
              <w:rPr>
                <w:b/>
                <w:color w:val="495057"/>
                <w:lang w:val="it-IT"/>
              </w:rPr>
            </w:pPr>
          </w:p>
          <w:p w14:paraId="3EFA1F3C" w14:textId="77777777" w:rsidR="00D87B7B" w:rsidRDefault="00D87B7B" w:rsidP="000C3917">
            <w:pPr>
              <w:jc w:val="both"/>
              <w:rPr>
                <w:b/>
                <w:color w:val="495057"/>
                <w:lang w:val="it-IT"/>
              </w:rPr>
            </w:pPr>
          </w:p>
          <w:p w14:paraId="1C8D0DE7" w14:textId="77777777" w:rsidR="00D87B7B" w:rsidRPr="000C3917" w:rsidRDefault="00D87B7B" w:rsidP="000C3917">
            <w:pPr>
              <w:jc w:val="both"/>
              <w:rPr>
                <w:b/>
                <w:color w:val="495057"/>
                <w:lang w:val="it-IT"/>
              </w:rPr>
            </w:pPr>
          </w:p>
        </w:tc>
      </w:tr>
    </w:tbl>
    <w:p w14:paraId="41237C71" w14:textId="77777777" w:rsidR="004C0705" w:rsidRPr="000C3917" w:rsidRDefault="004C0705" w:rsidP="000C3917">
      <w:pPr>
        <w:jc w:val="both"/>
        <w:rPr>
          <w:color w:val="495057"/>
          <w:lang w:val="it-IT"/>
        </w:rPr>
      </w:pPr>
    </w:p>
    <w:p w14:paraId="0969D651" w14:textId="77777777" w:rsidR="004C0705" w:rsidRPr="000C3917" w:rsidRDefault="0002760C" w:rsidP="000C3917">
      <w:pPr>
        <w:spacing w:before="240"/>
        <w:jc w:val="both"/>
        <w:rPr>
          <w:b/>
          <w:color w:val="495057"/>
          <w:lang w:val="it-IT"/>
        </w:rPr>
      </w:pPr>
      <w:r w:rsidRPr="000C3917">
        <w:rPr>
          <w:b/>
          <w:color w:val="495057"/>
          <w:lang w:val="it-IT"/>
        </w:rPr>
        <w:t xml:space="preserve">Definire la presentazione del metodo di lavoro agli studenti </w:t>
      </w:r>
      <w:r w:rsidRPr="000C3917">
        <w:rPr>
          <w:color w:val="495057"/>
          <w:lang w:val="it-IT"/>
        </w:rPr>
        <w:t xml:space="preserve"> </w:t>
      </w: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C0705" w:rsidRPr="000C3917" w14:paraId="0120557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9E0B" w14:textId="77777777" w:rsidR="004C0705" w:rsidRDefault="004C0705" w:rsidP="00D87B7B">
            <w:pPr>
              <w:jc w:val="both"/>
              <w:rPr>
                <w:color w:val="495057"/>
                <w:lang w:val="it-IT"/>
              </w:rPr>
            </w:pPr>
          </w:p>
          <w:p w14:paraId="556EE3D0" w14:textId="77777777" w:rsidR="00D87B7B" w:rsidRDefault="00D87B7B" w:rsidP="00D87B7B">
            <w:pPr>
              <w:jc w:val="both"/>
              <w:rPr>
                <w:color w:val="495057"/>
                <w:lang w:val="it-IT"/>
              </w:rPr>
            </w:pPr>
          </w:p>
          <w:p w14:paraId="1A2677E9" w14:textId="77777777" w:rsidR="00D87B7B" w:rsidRDefault="00D87B7B" w:rsidP="00D87B7B">
            <w:pPr>
              <w:jc w:val="both"/>
              <w:rPr>
                <w:color w:val="495057"/>
                <w:lang w:val="it-IT"/>
              </w:rPr>
            </w:pPr>
          </w:p>
          <w:p w14:paraId="50D2D4D9" w14:textId="77777777" w:rsidR="00D87B7B" w:rsidRDefault="00D87B7B" w:rsidP="00D87B7B">
            <w:pPr>
              <w:jc w:val="both"/>
              <w:rPr>
                <w:color w:val="495057"/>
                <w:lang w:val="it-IT"/>
              </w:rPr>
            </w:pPr>
          </w:p>
          <w:p w14:paraId="433C734E" w14:textId="77777777" w:rsidR="00D87B7B" w:rsidRPr="000C3917" w:rsidRDefault="00D87B7B" w:rsidP="00D87B7B">
            <w:pPr>
              <w:jc w:val="both"/>
              <w:rPr>
                <w:color w:val="495057"/>
                <w:lang w:val="it-IT"/>
              </w:rPr>
            </w:pPr>
          </w:p>
        </w:tc>
      </w:tr>
    </w:tbl>
    <w:p w14:paraId="507AD5A6" w14:textId="77777777" w:rsidR="004C0705" w:rsidRPr="000C3917" w:rsidRDefault="004C0705" w:rsidP="00D87B7B">
      <w:pPr>
        <w:spacing w:before="240" w:after="240"/>
        <w:jc w:val="both"/>
        <w:rPr>
          <w:color w:val="495057"/>
          <w:lang w:val="it-IT"/>
        </w:rPr>
      </w:pPr>
    </w:p>
    <w:p w14:paraId="136315FA" w14:textId="77777777" w:rsidR="004C0705" w:rsidRPr="000C3917" w:rsidRDefault="0002760C" w:rsidP="000C3917">
      <w:pPr>
        <w:spacing w:before="240"/>
        <w:jc w:val="both"/>
        <w:rPr>
          <w:b/>
          <w:color w:val="495057"/>
          <w:lang w:val="it-IT"/>
        </w:rPr>
      </w:pPr>
      <w:r w:rsidRPr="000C3917">
        <w:rPr>
          <w:b/>
          <w:color w:val="495057"/>
          <w:lang w:val="it-IT"/>
        </w:rPr>
        <w:t>Definire le aspettative</w:t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C0705" w:rsidRPr="000C3917" w14:paraId="728B3D7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E080" w14:textId="77777777" w:rsidR="004C0705" w:rsidRDefault="004C0705" w:rsidP="00D87B7B">
            <w:pPr>
              <w:spacing w:after="240"/>
              <w:jc w:val="both"/>
              <w:rPr>
                <w:color w:val="495057"/>
                <w:lang w:val="it-IT"/>
              </w:rPr>
            </w:pPr>
          </w:p>
          <w:p w14:paraId="7C076FAE" w14:textId="77777777" w:rsidR="00D87B7B" w:rsidRDefault="00D87B7B" w:rsidP="00D87B7B">
            <w:pPr>
              <w:spacing w:after="240"/>
              <w:jc w:val="both"/>
              <w:rPr>
                <w:color w:val="495057"/>
                <w:lang w:val="it-IT"/>
              </w:rPr>
            </w:pPr>
          </w:p>
          <w:p w14:paraId="4454569A" w14:textId="77777777" w:rsidR="00D87B7B" w:rsidRPr="000C3917" w:rsidRDefault="00D87B7B" w:rsidP="00D87B7B">
            <w:pPr>
              <w:spacing w:after="240"/>
              <w:jc w:val="both"/>
              <w:rPr>
                <w:color w:val="495057"/>
                <w:lang w:val="it-IT"/>
              </w:rPr>
            </w:pPr>
          </w:p>
        </w:tc>
      </w:tr>
    </w:tbl>
    <w:p w14:paraId="62C1F12B" w14:textId="77777777" w:rsidR="004C0705" w:rsidRPr="000C3917" w:rsidRDefault="004C0705" w:rsidP="000C3917">
      <w:pPr>
        <w:spacing w:before="240" w:after="240"/>
        <w:jc w:val="both"/>
        <w:rPr>
          <w:b/>
          <w:color w:val="495057"/>
          <w:lang w:val="it-IT"/>
        </w:rPr>
      </w:pPr>
    </w:p>
    <w:p w14:paraId="454DF109" w14:textId="77777777" w:rsidR="004C0705" w:rsidRPr="000C3917" w:rsidRDefault="004C0705" w:rsidP="000C3917">
      <w:pPr>
        <w:spacing w:before="240"/>
        <w:jc w:val="both"/>
        <w:rPr>
          <w:b/>
          <w:color w:val="495057"/>
          <w:lang w:val="it-IT"/>
        </w:rPr>
      </w:pPr>
    </w:p>
    <w:p w14:paraId="5A24CE1E" w14:textId="77777777" w:rsidR="004C0705" w:rsidRPr="000C3917" w:rsidRDefault="004C0705" w:rsidP="000C3917">
      <w:pPr>
        <w:spacing w:after="240"/>
        <w:ind w:left="720"/>
        <w:jc w:val="both"/>
        <w:rPr>
          <w:color w:val="495057"/>
          <w:lang w:val="it-IT"/>
        </w:rPr>
      </w:pPr>
    </w:p>
    <w:p w14:paraId="51044BA9" w14:textId="77777777" w:rsidR="004C0705" w:rsidRPr="000C3917" w:rsidRDefault="004C0705" w:rsidP="000C3917">
      <w:pPr>
        <w:spacing w:before="240" w:after="240"/>
        <w:jc w:val="both"/>
        <w:rPr>
          <w:b/>
          <w:color w:val="495057"/>
          <w:sz w:val="23"/>
          <w:szCs w:val="23"/>
          <w:lang w:val="it-IT"/>
        </w:rPr>
      </w:pPr>
    </w:p>
    <w:sectPr w:rsidR="004C0705" w:rsidRPr="000C3917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CAA7" w14:textId="77777777" w:rsidR="00F477C7" w:rsidRDefault="00F477C7" w:rsidP="000B12D9">
      <w:pPr>
        <w:spacing w:line="240" w:lineRule="auto"/>
      </w:pPr>
      <w:r>
        <w:separator/>
      </w:r>
    </w:p>
  </w:endnote>
  <w:endnote w:type="continuationSeparator" w:id="0">
    <w:p w14:paraId="0F9D6A31" w14:textId="77777777" w:rsidR="00F477C7" w:rsidRDefault="00F477C7" w:rsidP="000B1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10BE" w14:textId="77777777" w:rsidR="00F477C7" w:rsidRDefault="00F477C7" w:rsidP="000B12D9">
      <w:pPr>
        <w:spacing w:line="240" w:lineRule="auto"/>
      </w:pPr>
      <w:r>
        <w:separator/>
      </w:r>
    </w:p>
  </w:footnote>
  <w:footnote w:type="continuationSeparator" w:id="0">
    <w:p w14:paraId="2B29FA2E" w14:textId="77777777" w:rsidR="00F477C7" w:rsidRDefault="00F477C7" w:rsidP="000B1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6E35" w14:textId="77777777" w:rsidR="000B12D9" w:rsidRDefault="000B12D9">
    <w:pPr>
      <w:pStyle w:val="Intestazione"/>
    </w:pPr>
    <w:r>
      <w:rPr>
        <w:noProof/>
      </w:rPr>
      <w:drawing>
        <wp:inline distT="0" distB="0" distL="0" distR="0" wp14:anchorId="37BAC774" wp14:editId="13826D82">
          <wp:extent cx="5943600" cy="2037449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03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65B"/>
    <w:multiLevelType w:val="multilevel"/>
    <w:tmpl w:val="C630B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A576AE"/>
    <w:multiLevelType w:val="multilevel"/>
    <w:tmpl w:val="9D9C0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9E781E"/>
    <w:multiLevelType w:val="multilevel"/>
    <w:tmpl w:val="E1086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9C77AA"/>
    <w:multiLevelType w:val="multilevel"/>
    <w:tmpl w:val="F4DAD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CA53DF"/>
    <w:multiLevelType w:val="multilevel"/>
    <w:tmpl w:val="C1BCE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E0129A"/>
    <w:multiLevelType w:val="multilevel"/>
    <w:tmpl w:val="82A6A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59003C"/>
    <w:multiLevelType w:val="multilevel"/>
    <w:tmpl w:val="7B5A9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E7404D"/>
    <w:multiLevelType w:val="hybridMultilevel"/>
    <w:tmpl w:val="15D62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17571"/>
    <w:multiLevelType w:val="multilevel"/>
    <w:tmpl w:val="9AB47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05"/>
    <w:rsid w:val="0002760C"/>
    <w:rsid w:val="000B12D9"/>
    <w:rsid w:val="000C3917"/>
    <w:rsid w:val="00467813"/>
    <w:rsid w:val="004C0705"/>
    <w:rsid w:val="005D29C0"/>
    <w:rsid w:val="00D87B7B"/>
    <w:rsid w:val="00F477C7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3420"/>
  <w15:docId w15:val="{B99CF8C1-29E7-4B89-8E67-4ED34A1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0C39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12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2D9"/>
  </w:style>
  <w:style w:type="paragraph" w:styleId="Pidipagina">
    <w:name w:val="footer"/>
    <w:basedOn w:val="Normale"/>
    <w:link w:val="PidipaginaCarattere"/>
    <w:uiPriority w:val="99"/>
    <w:unhideWhenUsed/>
    <w:rsid w:val="000B12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074291-0bfc-4c49-99e9-40c79e4829b0">
      <Terms xmlns="http://schemas.microsoft.com/office/infopath/2007/PartnerControls"/>
    </lcf76f155ced4ddcb4097134ff3c332f>
    <TaxCatchAll xmlns="515f6df8-bf9c-4f3f-9368-dc6e86b012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1CA4C103BAC7469D672EBADB97DFB8" ma:contentTypeVersion="14" ma:contentTypeDescription="Creare un nuovo documento." ma:contentTypeScope="" ma:versionID="2751d3c73e03261ab7f779c9816fe938">
  <xsd:schema xmlns:xsd="http://www.w3.org/2001/XMLSchema" xmlns:xs="http://www.w3.org/2001/XMLSchema" xmlns:p="http://schemas.microsoft.com/office/2006/metadata/properties" xmlns:ns2="15074291-0bfc-4c49-99e9-40c79e4829b0" xmlns:ns3="515f6df8-bf9c-4f3f-9368-dc6e86b012e1" targetNamespace="http://schemas.microsoft.com/office/2006/metadata/properties" ma:root="true" ma:fieldsID="add52cf0b406f182c2ce837492bd5e3a" ns2:_="" ns3:_="">
    <xsd:import namespace="15074291-0bfc-4c49-99e9-40c79e4829b0"/>
    <xsd:import namespace="515f6df8-bf9c-4f3f-9368-dc6e86b01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74291-0bfc-4c49-99e9-40c79e482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f6df8-bf9c-4f3f-9368-dc6e86b01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3861ce-610d-4cfd-ad69-e3322a8eb925}" ma:internalName="TaxCatchAll" ma:showField="CatchAllData" ma:web="515f6df8-bf9c-4f3f-9368-dc6e86b01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43072-F884-463B-B24E-6B892E5D9286}">
  <ds:schemaRefs>
    <ds:schemaRef ds:uri="http://schemas.microsoft.com/office/2006/metadata/properties"/>
    <ds:schemaRef ds:uri="http://schemas.microsoft.com/office/infopath/2007/PartnerControls"/>
    <ds:schemaRef ds:uri="15074291-0bfc-4c49-99e9-40c79e4829b0"/>
    <ds:schemaRef ds:uri="515f6df8-bf9c-4f3f-9368-dc6e86b012e1"/>
  </ds:schemaRefs>
</ds:datastoreItem>
</file>

<file path=customXml/itemProps2.xml><?xml version="1.0" encoding="utf-8"?>
<ds:datastoreItem xmlns:ds="http://schemas.openxmlformats.org/officeDocument/2006/customXml" ds:itemID="{1946B08B-FCFF-4212-BEC1-72DBB250B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AF297-15D5-4308-854C-D7D95D8A6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74291-0bfc-4c49-99e9-40c79e4829b0"/>
    <ds:schemaRef ds:uri="515f6df8-bf9c-4f3f-9368-dc6e86b01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Naldini</dc:creator>
  <cp:lastModifiedBy>Costanza Braccesi</cp:lastModifiedBy>
  <cp:revision>2</cp:revision>
  <cp:lastPrinted>2020-01-31T13:12:00Z</cp:lastPrinted>
  <dcterms:created xsi:type="dcterms:W3CDTF">2023-01-05T15:52:00Z</dcterms:created>
  <dcterms:modified xsi:type="dcterms:W3CDTF">2023-01-05T15:52:00Z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0x010100E61CA4C103BAC7469D672EBADB97DFB8</vt:lpwstr>
  </property>
</Properties>
</file>