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7507A3E" w:rsidR="000B2757" w:rsidRDefault="00C40A2A" w:rsidP="002F64A5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1F67B2C1">
                <wp:simplePos x="0" y="0"/>
                <wp:positionH relativeFrom="margin">
                  <wp:posOffset>4052570</wp:posOffset>
                </wp:positionH>
                <wp:positionV relativeFrom="paragraph">
                  <wp:posOffset>0</wp:posOffset>
                </wp:positionV>
                <wp:extent cx="2360930" cy="285750"/>
                <wp:effectExtent l="0" t="0" r="15875" b="19050"/>
                <wp:wrapThrough wrapText="bothSides">
                  <wp:wrapPolygon edited="0">
                    <wp:start x="0" y="0"/>
                    <wp:lineTo x="0" y="21600"/>
                    <wp:lineTo x="21576" y="21600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7B1E1FA9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32738B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D07ABE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73943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9.1pt;margin-top:0;width:185.9pt;height:22.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">
                <v:textbox>
                  <w:txbxContent>
                    <w:p w14:paraId="02383C4F" w14:textId="7B1E1FA9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32738B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="00D07ABE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2C961DDB">
                <wp:simplePos x="0" y="0"/>
                <wp:positionH relativeFrom="margin">
                  <wp:posOffset>267335</wp:posOffset>
                </wp:positionH>
                <wp:positionV relativeFrom="paragraph">
                  <wp:posOffset>6675120</wp:posOffset>
                </wp:positionV>
                <wp:extent cx="6649085" cy="2743200"/>
                <wp:effectExtent l="0" t="0" r="1841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75EED" w14:textId="26B7F042" w:rsidR="00BF4F3B" w:rsidRPr="00C7033B" w:rsidRDefault="00C40A2A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 w:rsidR="00BF4F3B"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1)</w:t>
                            </w:r>
                            <w:r w:rsidR="00E96D38"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56F1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La vedova </w:t>
                            </w:r>
                            <w:proofErr w:type="spellStart"/>
                            <w:r w:rsidR="00A56F1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Mouaque</w:t>
                            </w:r>
                            <w:proofErr w:type="spellEnd"/>
                            <w:r w:rsidR="00A56F1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mentre beve, che cosa fa?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359FC9E9" w14:textId="1C593E4E" w:rsidR="00BF4F3B" w:rsidRPr="00C7033B" w:rsidRDefault="00C40A2A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 w:rsidR="00BF4F3B"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2)</w:t>
                            </w:r>
                            <w:r w:rsidR="00E96D38"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56F1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Chi è, seconde te, </w:t>
                            </w:r>
                            <w:proofErr w:type="spellStart"/>
                            <w:r w:rsidR="00A56F1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Laverdure</w:t>
                            </w:r>
                            <w:proofErr w:type="spellEnd"/>
                            <w:r w:rsidR="00A56F1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0EBFC521" w14:textId="38977A24" w:rsidR="00C94B37" w:rsidRPr="00C94B37" w:rsidRDefault="00C94B37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C94B3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9FF08" id="_x0000_s1027" type="#_x0000_t202" style="position:absolute;margin-left:21.05pt;margin-top:525.6pt;width:523.55pt;height:3in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nYEQIAACAEAAAOAAAAZHJzL2Uyb0RvYy54bWysU9tu2zAMfR+wfxD0vtjJkjQ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">
                <v:textbox>
                  <w:txbxContent>
                    <w:p w14:paraId="29175EED" w14:textId="26B7F042" w:rsidR="00BF4F3B" w:rsidRPr="00C7033B" w:rsidRDefault="00C40A2A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 w:rsidR="00BF4F3B"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1)</w:t>
                      </w:r>
                      <w:r w:rsidR="00E96D38"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  <w:r w:rsidR="00A56F1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La vedova </w:t>
                      </w:r>
                      <w:proofErr w:type="spellStart"/>
                      <w:r w:rsidR="00A56F1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Mouaque</w:t>
                      </w:r>
                      <w:proofErr w:type="spellEnd"/>
                      <w:r w:rsidR="00A56F1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mentre beve, che cosa fa?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359FC9E9" w14:textId="1C593E4E" w:rsidR="00BF4F3B" w:rsidRPr="00C7033B" w:rsidRDefault="00C40A2A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 w:rsidR="00BF4F3B"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2)</w:t>
                      </w:r>
                      <w:r w:rsidR="00E96D38"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  <w:r w:rsidR="00A56F1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Chi è, seconde te, </w:t>
                      </w:r>
                      <w:proofErr w:type="spellStart"/>
                      <w:r w:rsidR="00A56F1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Laverdure</w:t>
                      </w:r>
                      <w:proofErr w:type="spellEnd"/>
                      <w:r w:rsidR="00A56F1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0EBFC521" w14:textId="38977A24" w:rsidR="00C94B37" w:rsidRPr="00C94B37" w:rsidRDefault="00C94B37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C94B37"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156E95FC">
                <wp:simplePos x="0" y="0"/>
                <wp:positionH relativeFrom="margin">
                  <wp:posOffset>267335</wp:posOffset>
                </wp:positionH>
                <wp:positionV relativeFrom="paragraph">
                  <wp:posOffset>445770</wp:posOffset>
                </wp:positionV>
                <wp:extent cx="6649085" cy="6048375"/>
                <wp:effectExtent l="0" t="0" r="18415" b="28575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604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4B027" w14:textId="42438BFE" w:rsidR="0032738B" w:rsidRPr="00130027" w:rsidRDefault="0032738B" w:rsidP="0032738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Questa? -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chiese </w:t>
                            </w:r>
                            <w:proofErr w:type="spellStart"/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Gridoux</w:t>
                            </w:r>
                            <w:proofErr w:type="spellEnd"/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che, giunto alla fine del suo pasto, raschiava con energia il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fondo della scodella per farsi fuori il groviera tuttavia aderente alla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ceramica. - Questa in particolare o la </w:t>
                            </w:r>
                            <w:proofErr w:type="spellStart"/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soupe</w:t>
                            </w:r>
                            <w:proofErr w:type="spellEnd"/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à l‘</w:t>
                            </w:r>
                            <w:proofErr w:type="spellStart"/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oignon</w:t>
                            </w:r>
                            <w:proofErr w:type="spellEnd"/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in generale?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generale, - rispose Gabriel, deciso. - Parlo sempre in generale.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Mai mezze misure.”</w:t>
                            </w:r>
                          </w:p>
                          <w:p w14:paraId="33EA63EA" w14:textId="38DE4681" w:rsidR="0099430E" w:rsidRPr="0099430E" w:rsidRDefault="0099430E" w:rsidP="0099430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Hai ragione, - disse Turandot che aveva anch‘egli finita la sua</w:t>
                            </w:r>
                          </w:p>
                          <w:p w14:paraId="20E161FB" w14:textId="26913C96" w:rsidR="0099430E" w:rsidRPr="0099430E" w:rsidRDefault="0099430E" w:rsidP="0099430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broda. - Inutile complicare le cose. Per esempio: il bianco scarseggia, è la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vecchia che se lo frega tutto.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Perché non è punto male, - disse la vedova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Mouaque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, sorridendo beatamente. -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Anch‘io, quando voglio, so parlare in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generale.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Chiaccheri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chiaccheri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, -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disse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Laverdure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risvegliato di</w:t>
                            </w:r>
                          </w:p>
                          <w:p w14:paraId="725D6CAA" w14:textId="0E54B81A" w:rsidR="00FB76BC" w:rsidRPr="00D07ABE" w:rsidRDefault="0099430E" w:rsidP="00D07AB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soprassalto da un motivo a tutti e anche a lui stesso ignoto.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Non sai far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altro.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Basta così, - disse Zazie allontanando la propria scodella.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Aspetta,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- disse Gabriel, - te la finisco io. E fateci arrivare due bottiglie di bianco e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una di granatina, - aggiunse indirizzandosi ad un cameriere che si aggirava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in quei paraggi. 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E lui (gesto), ce ne siamo dimenticati!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Forse gli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piacerebbe sgranocchiar qualcosa. - Ehi,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Laverdure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, - disse Turandot.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-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Hai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fame?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Chiaccheri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chiaccheri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, - disse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Laverdure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, - non sai far altro. 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Ecco,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- disse </w:t>
                            </w:r>
                            <w:proofErr w:type="spellStart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Gridoux</w:t>
                            </w:r>
                            <w:proofErr w:type="spellEnd"/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, -</w:t>
                            </w:r>
                            <w:r w:rsidR="00D07AB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9430E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ha detto di sì. </w:t>
                            </w:r>
                          </w:p>
                          <w:p w14:paraId="44EDCBC9" w14:textId="116D123B" w:rsidR="006A1FA5" w:rsidRPr="00130027" w:rsidRDefault="006A1FA5" w:rsidP="001B07E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8" type="#_x0000_t202" style="position:absolute;margin-left:21.05pt;margin-top:35.1pt;width:523.55pt;height:476.25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">
                <v:textbox>
                  <w:txbxContent>
                    <w:p w14:paraId="26E4B027" w14:textId="42438BFE" w:rsidR="0032738B" w:rsidRPr="00130027" w:rsidRDefault="0032738B" w:rsidP="0032738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Questa? -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chiese </w:t>
                      </w:r>
                      <w:proofErr w:type="spellStart"/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Gridoux</w:t>
                      </w:r>
                      <w:proofErr w:type="spellEnd"/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che, giunto alla fine del suo pasto, raschiava con energia il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fondo della scodella per farsi fuori il groviera tuttavia aderente alla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ceramica. - Questa in particolare o la </w:t>
                      </w:r>
                      <w:proofErr w:type="spellStart"/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soupe</w:t>
                      </w:r>
                      <w:proofErr w:type="spellEnd"/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à l‘</w:t>
                      </w:r>
                      <w:proofErr w:type="spellStart"/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oignon</w:t>
                      </w:r>
                      <w:proofErr w:type="spellEnd"/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in generale?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generale, - rispose Gabriel, deciso. - Parlo sempre in generale.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Mai mezze misure.”</w:t>
                      </w:r>
                    </w:p>
                    <w:p w14:paraId="33EA63EA" w14:textId="38DE4681" w:rsidR="0099430E" w:rsidRPr="0099430E" w:rsidRDefault="0099430E" w:rsidP="0099430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Hai ragione, - disse Turandot che aveva anch‘egli finita la sua</w:t>
                      </w:r>
                    </w:p>
                    <w:p w14:paraId="20E161FB" w14:textId="26913C96" w:rsidR="0099430E" w:rsidRPr="0099430E" w:rsidRDefault="0099430E" w:rsidP="0099430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broda. - Inutile complicare le cose. Per esempio: il bianco scarseggia, è la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vecchia che se lo frega tutto.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Perché non è punto male, - disse la vedova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Mouaque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, sorridendo beatamente. -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Anch‘io, quando voglio, so parlare in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generale.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Chiaccheri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,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chiaccheri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, -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disse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Laverdure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risvegliato di</w:t>
                      </w:r>
                    </w:p>
                    <w:p w14:paraId="725D6CAA" w14:textId="0E54B81A" w:rsidR="00FB76BC" w:rsidRPr="00D07ABE" w:rsidRDefault="0099430E" w:rsidP="00D07AB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soprassalto da un motivo a tutti e anche a lui stesso ignoto.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-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Non sai far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altro.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Basta così, - disse Zazie allontanando la propria scodella.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Aspetta,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- disse Gabriel, - te la finisco io. E fateci arrivare due bottiglie di bianco e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una di granatina, - aggiunse indirizzandosi ad un cameriere che si aggirava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in quei paraggi. 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E lui (gesto), ce ne siamo dimenticati!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Forse gli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piacerebbe sgranocchiar qualcosa. - Ehi,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Laverdure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, - disse Turandot.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>-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Hai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fame?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Chiaccheri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,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chiaccheri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, - disse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Laverdure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, - non sai far altro. 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Ecco,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- disse </w:t>
                      </w:r>
                      <w:proofErr w:type="spellStart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Gridoux</w:t>
                      </w:r>
                      <w:proofErr w:type="spellEnd"/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>, -</w:t>
                      </w:r>
                      <w:r w:rsidR="00D07AB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99430E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ha detto di sì. </w:t>
                      </w:r>
                    </w:p>
                    <w:p w14:paraId="44EDCBC9" w14:textId="116D123B" w:rsidR="006A1FA5" w:rsidRPr="00130027" w:rsidRDefault="006A1FA5" w:rsidP="001B07E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4DB19E64">
            <wp:simplePos x="0" y="0"/>
            <wp:positionH relativeFrom="column">
              <wp:posOffset>281940</wp:posOffset>
            </wp:positionH>
            <wp:positionV relativeFrom="paragraph">
              <wp:posOffset>-372745</wp:posOffset>
            </wp:positionV>
            <wp:extent cx="1774825" cy="571500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Hlk160025955"/>
      <w:bookmarkEnd w:id="2"/>
    </w:p>
    <w:sectPr w:rsidR="000B2757" w:rsidSect="006F71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40A54" w14:textId="77777777" w:rsidR="00ED34C9" w:rsidRDefault="00ED34C9" w:rsidP="002F64A5">
      <w:pPr>
        <w:spacing w:after="0" w:line="240" w:lineRule="auto"/>
      </w:pPr>
      <w:r>
        <w:separator/>
      </w:r>
    </w:p>
  </w:endnote>
  <w:endnote w:type="continuationSeparator" w:id="0">
    <w:p w14:paraId="79DB56F8" w14:textId="77777777" w:rsidR="00ED34C9" w:rsidRDefault="00ED34C9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D8C7F" w14:textId="77777777" w:rsidR="00ED34C9" w:rsidRDefault="00ED34C9" w:rsidP="002F64A5">
      <w:pPr>
        <w:spacing w:after="0" w:line="240" w:lineRule="auto"/>
      </w:pPr>
      <w:r>
        <w:separator/>
      </w:r>
    </w:p>
  </w:footnote>
  <w:footnote w:type="continuationSeparator" w:id="0">
    <w:p w14:paraId="5FCE14AB" w14:textId="77777777" w:rsidR="00ED34C9" w:rsidRDefault="00ED34C9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A13F8"/>
    <w:multiLevelType w:val="hybridMultilevel"/>
    <w:tmpl w:val="ABC4F20E"/>
    <w:lvl w:ilvl="0" w:tplc="F9CA615E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683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1B07E0"/>
    <w:rsid w:val="0020198B"/>
    <w:rsid w:val="00296094"/>
    <w:rsid w:val="002D389A"/>
    <w:rsid w:val="002F64A5"/>
    <w:rsid w:val="0032738B"/>
    <w:rsid w:val="00346E6C"/>
    <w:rsid w:val="004C733D"/>
    <w:rsid w:val="004F168D"/>
    <w:rsid w:val="00502C57"/>
    <w:rsid w:val="0057079D"/>
    <w:rsid w:val="00666567"/>
    <w:rsid w:val="00667FBD"/>
    <w:rsid w:val="0069080A"/>
    <w:rsid w:val="006919A7"/>
    <w:rsid w:val="006A1FA5"/>
    <w:rsid w:val="006F7187"/>
    <w:rsid w:val="007920BF"/>
    <w:rsid w:val="008472AD"/>
    <w:rsid w:val="00860DCF"/>
    <w:rsid w:val="008C4FFF"/>
    <w:rsid w:val="009771CC"/>
    <w:rsid w:val="0099430E"/>
    <w:rsid w:val="00A30E06"/>
    <w:rsid w:val="00A56F1A"/>
    <w:rsid w:val="00AA21FE"/>
    <w:rsid w:val="00AF11E9"/>
    <w:rsid w:val="00B63423"/>
    <w:rsid w:val="00B70689"/>
    <w:rsid w:val="00B74FF9"/>
    <w:rsid w:val="00B91F17"/>
    <w:rsid w:val="00BA57A3"/>
    <w:rsid w:val="00BB6DAB"/>
    <w:rsid w:val="00BD3029"/>
    <w:rsid w:val="00BD5BE2"/>
    <w:rsid w:val="00BF4F3B"/>
    <w:rsid w:val="00C2324D"/>
    <w:rsid w:val="00C40A2A"/>
    <w:rsid w:val="00C7033B"/>
    <w:rsid w:val="00C76DBF"/>
    <w:rsid w:val="00C94B37"/>
    <w:rsid w:val="00D07ABE"/>
    <w:rsid w:val="00DA2C85"/>
    <w:rsid w:val="00DC5958"/>
    <w:rsid w:val="00DD4590"/>
    <w:rsid w:val="00E2102A"/>
    <w:rsid w:val="00E91C9D"/>
    <w:rsid w:val="00E96D38"/>
    <w:rsid w:val="00ED34C9"/>
    <w:rsid w:val="00EE2F99"/>
    <w:rsid w:val="00F02446"/>
    <w:rsid w:val="00F76AD2"/>
    <w:rsid w:val="00FB10B7"/>
    <w:rsid w:val="00FB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  <w:style w:type="paragraph" w:styleId="Paragrafoelenco">
    <w:name w:val="List Paragraph"/>
    <w:basedOn w:val="Normale"/>
    <w:uiPriority w:val="34"/>
    <w:qFormat/>
    <w:rsid w:val="00D07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12</cp:revision>
  <cp:lastPrinted>2024-04-17T07:30:00Z</cp:lastPrinted>
  <dcterms:created xsi:type="dcterms:W3CDTF">2024-11-11T10:34:00Z</dcterms:created>
  <dcterms:modified xsi:type="dcterms:W3CDTF">2026-03-02T15:12:00Z</dcterms:modified>
</cp:coreProperties>
</file>